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C406" w14:textId="77777777" w:rsidR="00D76D13" w:rsidRDefault="00307B47">
      <w:pPr>
        <w:pStyle w:val="BodyText"/>
        <w:ind w:left="143"/>
        <w:rPr>
          <w:rFonts w:ascii="Times New Roman"/>
          <w:sz w:val="20"/>
        </w:rPr>
      </w:pPr>
      <w:r>
        <w:rPr>
          <w:rFonts w:ascii="Times New Roman"/>
          <w:noProof/>
          <w:sz w:val="20"/>
        </w:rPr>
        <w:drawing>
          <wp:inline distT="0" distB="0" distL="0" distR="0" wp14:anchorId="13BDA5A0" wp14:editId="6D87A63E">
            <wp:extent cx="1154318" cy="713231"/>
            <wp:effectExtent l="0" t="0" r="0" b="0"/>
            <wp:docPr id="1" name="Image 1" descr="A green circle with blue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circle with blue letters  Description automatically generated"/>
                    <pic:cNvPicPr/>
                  </pic:nvPicPr>
                  <pic:blipFill>
                    <a:blip r:embed="rId9" cstate="print"/>
                    <a:stretch>
                      <a:fillRect/>
                    </a:stretch>
                  </pic:blipFill>
                  <pic:spPr>
                    <a:xfrm>
                      <a:off x="0" y="0"/>
                      <a:ext cx="1154318" cy="713231"/>
                    </a:xfrm>
                    <a:prstGeom prst="rect">
                      <a:avLst/>
                    </a:prstGeom>
                  </pic:spPr>
                </pic:pic>
              </a:graphicData>
            </a:graphic>
          </wp:inline>
        </w:drawing>
      </w:r>
    </w:p>
    <w:p w14:paraId="09900674" w14:textId="1414454E" w:rsidR="00D76D13" w:rsidRDefault="00710123">
      <w:pPr>
        <w:pStyle w:val="Title"/>
        <w:spacing w:line="276" w:lineRule="auto"/>
      </w:pPr>
      <w:r>
        <w:t>Music Education survey</w:t>
      </w:r>
      <w:r w:rsidR="00307B47">
        <w:t>:</w:t>
      </w:r>
      <w:r w:rsidR="00307B47">
        <w:rPr>
          <w:spacing w:val="-12"/>
        </w:rPr>
        <w:t xml:space="preserve"> </w:t>
      </w:r>
      <w:r w:rsidR="00307B47">
        <w:t>Fair</w:t>
      </w:r>
      <w:r w:rsidR="00307B47">
        <w:rPr>
          <w:spacing w:val="-9"/>
        </w:rPr>
        <w:t xml:space="preserve"> </w:t>
      </w:r>
      <w:r w:rsidR="00307B47">
        <w:t xml:space="preserve">processing </w:t>
      </w:r>
      <w:r w:rsidR="00307B47">
        <w:rPr>
          <w:spacing w:val="-2"/>
        </w:rPr>
        <w:t>notice</w:t>
      </w:r>
    </w:p>
    <w:p w14:paraId="755455AC" w14:textId="77777777" w:rsidR="00D76D13" w:rsidRDefault="00307B47">
      <w:pPr>
        <w:pStyle w:val="BodyText"/>
        <w:spacing w:before="4"/>
        <w:ind w:left="0"/>
        <w:rPr>
          <w:b/>
          <w:sz w:val="13"/>
        </w:rPr>
      </w:pPr>
      <w:r>
        <w:rPr>
          <w:noProof/>
        </w:rPr>
        <mc:AlternateContent>
          <mc:Choice Requires="wps">
            <w:drawing>
              <wp:anchor distT="0" distB="0" distL="0" distR="0" simplePos="0" relativeHeight="487587840" behindDoc="1" locked="0" layoutInCell="1" allowOverlap="1" wp14:anchorId="08017E6E" wp14:editId="3C5BF6A3">
                <wp:simplePos x="0" y="0"/>
                <wp:positionH relativeFrom="page">
                  <wp:posOffset>914400</wp:posOffset>
                </wp:positionH>
                <wp:positionV relativeFrom="paragraph">
                  <wp:posOffset>113075</wp:posOffset>
                </wp:positionV>
                <wp:extent cx="5650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0230" cy="1270"/>
                        </a:xfrm>
                        <a:custGeom>
                          <a:avLst/>
                          <a:gdLst/>
                          <a:ahLst/>
                          <a:cxnLst/>
                          <a:rect l="l" t="t" r="r" b="b"/>
                          <a:pathLst>
                            <a:path w="5650230">
                              <a:moveTo>
                                <a:pt x="0" y="0"/>
                              </a:moveTo>
                              <a:lnTo>
                                <a:pt x="565023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D713D" id="Graphic 2" o:spid="_x0000_s1026" style="position:absolute;margin-left:1in;margin-top:8.9pt;width:44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0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0EQIAAFwEAAAOAAAAZHJzL2Uyb0RvYy54bWysVMFu2zAMvQ/YPwi6L04yp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" path="m,l5650230,e" filled="f" strokeweight="2.25pt">
                <v:path arrowok="t"/>
                <w10:wrap type="topAndBottom" anchorx="page"/>
              </v:shape>
            </w:pict>
          </mc:Fallback>
        </mc:AlternateContent>
      </w:r>
    </w:p>
    <w:p w14:paraId="3F6796E7" w14:textId="77777777" w:rsidR="00D76D13" w:rsidRDefault="00D76D13">
      <w:pPr>
        <w:pStyle w:val="BodyText"/>
        <w:spacing w:before="76"/>
        <w:ind w:left="0"/>
        <w:rPr>
          <w:b/>
          <w:sz w:val="32"/>
        </w:rPr>
      </w:pPr>
    </w:p>
    <w:p w14:paraId="0414F9A8" w14:textId="41D15C5B" w:rsidR="00D76D13" w:rsidRDefault="00307B47">
      <w:pPr>
        <w:pStyle w:val="BodyText"/>
        <w:spacing w:before="1" w:line="278" w:lineRule="auto"/>
        <w:ind w:right="89"/>
      </w:pPr>
      <w:r>
        <w:t>This</w:t>
      </w:r>
      <w:r>
        <w:rPr>
          <w:spacing w:val="-4"/>
        </w:rPr>
        <w:t xml:space="preserve"> </w:t>
      </w:r>
      <w:r>
        <w:t>fair</w:t>
      </w:r>
      <w:r>
        <w:rPr>
          <w:spacing w:val="-5"/>
        </w:rPr>
        <w:t xml:space="preserve"> </w:t>
      </w:r>
      <w:r>
        <w:t>processing</w:t>
      </w:r>
      <w:r>
        <w:rPr>
          <w:spacing w:val="-5"/>
        </w:rPr>
        <w:t xml:space="preserve"> </w:t>
      </w:r>
      <w:r>
        <w:t>notice</w:t>
      </w:r>
      <w:r>
        <w:rPr>
          <w:spacing w:val="-4"/>
        </w:rPr>
        <w:t xml:space="preserve"> </w:t>
      </w:r>
      <w:r>
        <w:t>refers</w:t>
      </w:r>
      <w:r>
        <w:rPr>
          <w:spacing w:val="-4"/>
        </w:rPr>
        <w:t xml:space="preserve"> </w:t>
      </w:r>
      <w:r>
        <w:t>specifically</w:t>
      </w:r>
      <w:r>
        <w:rPr>
          <w:spacing w:val="-4"/>
        </w:rPr>
        <w:t xml:space="preserve"> </w:t>
      </w:r>
      <w:r>
        <w:t>to</w:t>
      </w:r>
      <w:r>
        <w:rPr>
          <w:spacing w:val="-4"/>
        </w:rPr>
        <w:t xml:space="preserve"> </w:t>
      </w:r>
      <w:r>
        <w:t>the</w:t>
      </w:r>
      <w:r>
        <w:rPr>
          <w:spacing w:val="-4"/>
        </w:rPr>
        <w:t xml:space="preserve"> </w:t>
      </w:r>
      <w:r>
        <w:t>ISM’s</w:t>
      </w:r>
      <w:r>
        <w:rPr>
          <w:spacing w:val="-4"/>
        </w:rPr>
        <w:t xml:space="preserve"> </w:t>
      </w:r>
      <w:r>
        <w:t>use</w:t>
      </w:r>
      <w:r>
        <w:rPr>
          <w:spacing w:val="-4"/>
        </w:rPr>
        <w:t xml:space="preserve"> </w:t>
      </w:r>
      <w:r>
        <w:t>of</w:t>
      </w:r>
      <w:r>
        <w:rPr>
          <w:spacing w:val="-5"/>
        </w:rPr>
        <w:t xml:space="preserve"> </w:t>
      </w:r>
      <w:r>
        <w:t>data</w:t>
      </w:r>
      <w:r>
        <w:rPr>
          <w:spacing w:val="-4"/>
        </w:rPr>
        <w:t xml:space="preserve"> </w:t>
      </w:r>
      <w:r>
        <w:t xml:space="preserve">collected through the </w:t>
      </w:r>
      <w:r w:rsidR="00710123">
        <w:t>Music Education survey</w:t>
      </w:r>
      <w:r>
        <w:t xml:space="preserve">, </w:t>
      </w:r>
      <w:r w:rsidR="00710123">
        <w:t>June</w:t>
      </w:r>
      <w:r>
        <w:t xml:space="preserve"> 202</w:t>
      </w:r>
      <w:r w:rsidR="00901F9C">
        <w:t>5</w:t>
      </w:r>
      <w:r>
        <w:t>.</w:t>
      </w:r>
    </w:p>
    <w:p w14:paraId="0FC53E83" w14:textId="77777777" w:rsidR="00D76D13" w:rsidRDefault="00D76D13">
      <w:pPr>
        <w:pStyle w:val="BodyText"/>
        <w:spacing w:before="87"/>
        <w:ind w:left="0"/>
      </w:pPr>
    </w:p>
    <w:p w14:paraId="1CFBE2EF" w14:textId="77777777" w:rsidR="00D76D13" w:rsidRDefault="00307B47">
      <w:pPr>
        <w:pStyle w:val="BodyText"/>
      </w:pPr>
      <w:r>
        <w:t>We</w:t>
      </w:r>
      <w:r>
        <w:rPr>
          <w:spacing w:val="-3"/>
        </w:rPr>
        <w:t xml:space="preserve"> </w:t>
      </w:r>
      <w:r>
        <w:t>collect</w:t>
      </w:r>
      <w:r>
        <w:rPr>
          <w:spacing w:val="-2"/>
        </w:rPr>
        <w:t xml:space="preserve"> </w:t>
      </w:r>
      <w:r>
        <w:t>two</w:t>
      </w:r>
      <w:r>
        <w:rPr>
          <w:spacing w:val="-5"/>
        </w:rPr>
        <w:t xml:space="preserve"> </w:t>
      </w:r>
      <w:r>
        <w:t>types</w:t>
      </w:r>
      <w:r>
        <w:rPr>
          <w:spacing w:val="-5"/>
        </w:rPr>
        <w:t xml:space="preserve"> </w:t>
      </w:r>
      <w:r>
        <w:t>of</w:t>
      </w:r>
      <w:r>
        <w:rPr>
          <w:spacing w:val="-4"/>
        </w:rPr>
        <w:t xml:space="preserve"> </w:t>
      </w:r>
      <w:r>
        <w:t>information</w:t>
      </w:r>
      <w:r>
        <w:rPr>
          <w:spacing w:val="-5"/>
        </w:rPr>
        <w:t xml:space="preserve"> </w:t>
      </w:r>
      <w:proofErr w:type="gramStart"/>
      <w:r>
        <w:t>in</w:t>
      </w:r>
      <w:proofErr w:type="gramEnd"/>
      <w:r>
        <w:rPr>
          <w:spacing w:val="-2"/>
        </w:rPr>
        <w:t xml:space="preserve"> </w:t>
      </w:r>
      <w:r>
        <w:t>this</w:t>
      </w:r>
      <w:r>
        <w:rPr>
          <w:spacing w:val="-2"/>
        </w:rPr>
        <w:t xml:space="preserve"> survey:</w:t>
      </w:r>
    </w:p>
    <w:p w14:paraId="063DBF46" w14:textId="77777777" w:rsidR="00D76D13" w:rsidRDefault="00307B47">
      <w:pPr>
        <w:pStyle w:val="ListParagraph"/>
        <w:numPr>
          <w:ilvl w:val="0"/>
          <w:numId w:val="2"/>
        </w:numPr>
        <w:tabs>
          <w:tab w:val="left" w:pos="820"/>
        </w:tabs>
        <w:spacing w:before="202"/>
        <w:rPr>
          <w:sz w:val="24"/>
        </w:rPr>
      </w:pPr>
      <w:proofErr w:type="spellStart"/>
      <w:r>
        <w:rPr>
          <w:sz w:val="24"/>
        </w:rPr>
        <w:t>Anonymised</w:t>
      </w:r>
      <w:proofErr w:type="spellEnd"/>
      <w:r>
        <w:rPr>
          <w:spacing w:val="-3"/>
          <w:sz w:val="24"/>
        </w:rPr>
        <w:t xml:space="preserve"> </w:t>
      </w:r>
      <w:r>
        <w:rPr>
          <w:sz w:val="24"/>
        </w:rPr>
        <w:t>survey</w:t>
      </w:r>
      <w:r>
        <w:rPr>
          <w:spacing w:val="-5"/>
          <w:sz w:val="24"/>
        </w:rPr>
        <w:t xml:space="preserve"> </w:t>
      </w:r>
      <w:r>
        <w:rPr>
          <w:spacing w:val="-4"/>
          <w:sz w:val="24"/>
        </w:rPr>
        <w:t>data</w:t>
      </w:r>
    </w:p>
    <w:p w14:paraId="09DF88BF" w14:textId="77777777" w:rsidR="00D76D13" w:rsidRDefault="00307B47">
      <w:pPr>
        <w:pStyle w:val="BodyText"/>
        <w:spacing w:before="204" w:line="280" w:lineRule="auto"/>
        <w:ind w:right="89"/>
      </w:pPr>
      <w:r>
        <w:t>This</w:t>
      </w:r>
      <w:r>
        <w:rPr>
          <w:spacing w:val="-3"/>
        </w:rPr>
        <w:t xml:space="preserve"> </w:t>
      </w:r>
      <w:r>
        <w:t>consists</w:t>
      </w:r>
      <w:r>
        <w:rPr>
          <w:spacing w:val="-5"/>
        </w:rPr>
        <w:t xml:space="preserve"> </w:t>
      </w:r>
      <w:r>
        <w:t>of</w:t>
      </w:r>
      <w:r>
        <w:rPr>
          <w:spacing w:val="-3"/>
        </w:rPr>
        <w:t xml:space="preserve"> </w:t>
      </w:r>
      <w:r>
        <w:t>answers</w:t>
      </w:r>
      <w:r>
        <w:rPr>
          <w:spacing w:val="-3"/>
        </w:rPr>
        <w:t xml:space="preserve"> </w:t>
      </w:r>
      <w:r>
        <w:t>to</w:t>
      </w:r>
      <w:r>
        <w:rPr>
          <w:spacing w:val="-3"/>
        </w:rPr>
        <w:t xml:space="preserve"> </w:t>
      </w:r>
      <w:r>
        <w:t>multiple-choice</w:t>
      </w:r>
      <w:r>
        <w:rPr>
          <w:spacing w:val="-3"/>
        </w:rPr>
        <w:t xml:space="preserve"> </w:t>
      </w:r>
      <w:r>
        <w:t>questions,</w:t>
      </w:r>
      <w:r>
        <w:rPr>
          <w:spacing w:val="-3"/>
        </w:rPr>
        <w:t xml:space="preserve"> </w:t>
      </w:r>
      <w:r>
        <w:t>none</w:t>
      </w:r>
      <w:r>
        <w:rPr>
          <w:spacing w:val="-5"/>
        </w:rPr>
        <w:t xml:space="preserve"> </w:t>
      </w:r>
      <w:r>
        <w:t>of</w:t>
      </w:r>
      <w:r>
        <w:rPr>
          <w:spacing w:val="-3"/>
        </w:rPr>
        <w:t xml:space="preserve"> </w:t>
      </w:r>
      <w:r>
        <w:t>which</w:t>
      </w:r>
      <w:r>
        <w:rPr>
          <w:spacing w:val="-3"/>
        </w:rPr>
        <w:t xml:space="preserve"> </w:t>
      </w:r>
      <w:r>
        <w:t>contains personally identifiable data.</w:t>
      </w:r>
    </w:p>
    <w:p w14:paraId="5F8DB039" w14:textId="77777777" w:rsidR="00D76D13" w:rsidRDefault="00307B47">
      <w:pPr>
        <w:pStyle w:val="ListParagraph"/>
        <w:numPr>
          <w:ilvl w:val="0"/>
          <w:numId w:val="2"/>
        </w:numPr>
        <w:tabs>
          <w:tab w:val="left" w:pos="820"/>
        </w:tabs>
        <w:spacing w:before="153"/>
        <w:rPr>
          <w:sz w:val="24"/>
        </w:rPr>
      </w:pPr>
      <w:r>
        <w:rPr>
          <w:sz w:val="24"/>
        </w:rPr>
        <w:t>Optional</w:t>
      </w:r>
      <w:r>
        <w:rPr>
          <w:spacing w:val="-4"/>
          <w:sz w:val="24"/>
        </w:rPr>
        <w:t xml:space="preserve"> </w:t>
      </w:r>
      <w:r>
        <w:rPr>
          <w:sz w:val="24"/>
        </w:rPr>
        <w:t>email</w:t>
      </w:r>
      <w:r>
        <w:rPr>
          <w:spacing w:val="-3"/>
          <w:sz w:val="24"/>
        </w:rPr>
        <w:t xml:space="preserve"> </w:t>
      </w:r>
      <w:r>
        <w:rPr>
          <w:spacing w:val="-2"/>
          <w:sz w:val="24"/>
        </w:rPr>
        <w:t>address</w:t>
      </w:r>
    </w:p>
    <w:p w14:paraId="0FE5B0EC" w14:textId="77777777" w:rsidR="00D76D13" w:rsidRDefault="00D76D13">
      <w:pPr>
        <w:pStyle w:val="BodyText"/>
        <w:spacing w:before="132"/>
        <w:ind w:left="0"/>
      </w:pPr>
    </w:p>
    <w:p w14:paraId="79C10D1F" w14:textId="77777777" w:rsidR="00D76D13" w:rsidRDefault="00307B47">
      <w:pPr>
        <w:pStyle w:val="BodyText"/>
      </w:pPr>
      <w:r>
        <w:t>If</w:t>
      </w:r>
      <w:r>
        <w:rPr>
          <w:spacing w:val="-4"/>
        </w:rPr>
        <w:t xml:space="preserve"> </w:t>
      </w:r>
      <w:r>
        <w:t>you</w:t>
      </w:r>
      <w:r>
        <w:rPr>
          <w:spacing w:val="-4"/>
        </w:rPr>
        <w:t xml:space="preserve"> </w:t>
      </w:r>
      <w:r>
        <w:t>wish,</w:t>
      </w:r>
      <w:r>
        <w:rPr>
          <w:spacing w:val="-2"/>
        </w:rPr>
        <w:t xml:space="preserve"> </w:t>
      </w:r>
      <w:r>
        <w:t>you</w:t>
      </w:r>
      <w:r>
        <w:rPr>
          <w:spacing w:val="-2"/>
        </w:rPr>
        <w:t xml:space="preserve"> </w:t>
      </w:r>
      <w:r>
        <w:t>can</w:t>
      </w:r>
      <w:r>
        <w:rPr>
          <w:spacing w:val="-2"/>
        </w:rPr>
        <w:t xml:space="preserve"> </w:t>
      </w:r>
      <w:r>
        <w:t>provide</w:t>
      </w:r>
      <w:r>
        <w:rPr>
          <w:spacing w:val="-1"/>
        </w:rPr>
        <w:t xml:space="preserve"> </w:t>
      </w:r>
      <w:r>
        <w:t>your</w:t>
      </w:r>
      <w:r>
        <w:rPr>
          <w:spacing w:val="-2"/>
        </w:rPr>
        <w:t xml:space="preserve"> </w:t>
      </w:r>
      <w:r>
        <w:t>email</w:t>
      </w:r>
      <w:r>
        <w:rPr>
          <w:spacing w:val="-3"/>
        </w:rPr>
        <w:t xml:space="preserve"> </w:t>
      </w:r>
      <w:r>
        <w:t>address</w:t>
      </w:r>
      <w:r>
        <w:rPr>
          <w:spacing w:val="-2"/>
        </w:rPr>
        <w:t xml:space="preserve"> </w:t>
      </w:r>
      <w:r>
        <w:t>if</w:t>
      </w:r>
      <w:r>
        <w:rPr>
          <w:spacing w:val="-2"/>
        </w:rPr>
        <w:t xml:space="preserve"> </w:t>
      </w:r>
      <w:r>
        <w:t>you</w:t>
      </w:r>
      <w:r>
        <w:rPr>
          <w:spacing w:val="-2"/>
        </w:rPr>
        <w:t xml:space="preserve"> </w:t>
      </w:r>
      <w:r>
        <w:t>would</w:t>
      </w:r>
      <w:r>
        <w:rPr>
          <w:spacing w:val="-2"/>
        </w:rPr>
        <w:t xml:space="preserve"> </w:t>
      </w:r>
      <w:r>
        <w:t>like</w:t>
      </w:r>
      <w:r>
        <w:rPr>
          <w:spacing w:val="-4"/>
        </w:rPr>
        <w:t xml:space="preserve"> </w:t>
      </w:r>
      <w:r>
        <w:t>us</w:t>
      </w:r>
      <w:r>
        <w:rPr>
          <w:spacing w:val="-2"/>
        </w:rPr>
        <w:t xml:space="preserve"> </w:t>
      </w:r>
      <w:r>
        <w:t>to</w:t>
      </w:r>
      <w:r>
        <w:rPr>
          <w:spacing w:val="-1"/>
        </w:rPr>
        <w:t xml:space="preserve"> </w:t>
      </w:r>
      <w:r>
        <w:rPr>
          <w:spacing w:val="-2"/>
        </w:rPr>
        <w:t>share</w:t>
      </w:r>
    </w:p>
    <w:p w14:paraId="7E2151B9" w14:textId="38A6452A" w:rsidR="00D76D13" w:rsidRDefault="00307B47">
      <w:pPr>
        <w:pStyle w:val="BodyText"/>
        <w:spacing w:before="43" w:line="278" w:lineRule="auto"/>
        <w:ind w:right="89"/>
      </w:pPr>
      <w:r>
        <w:t>information with you about the survey results and what we do next. You can also choose to receive ISM’s newsletter.</w:t>
      </w:r>
      <w:r>
        <w:rPr>
          <w:spacing w:val="-2"/>
        </w:rPr>
        <w:t xml:space="preserve"> </w:t>
      </w:r>
    </w:p>
    <w:p w14:paraId="13CF21D8" w14:textId="77777777" w:rsidR="00D76D13" w:rsidRDefault="00D76D13">
      <w:pPr>
        <w:pStyle w:val="BodyText"/>
        <w:spacing w:before="87"/>
        <w:ind w:left="0"/>
      </w:pPr>
    </w:p>
    <w:p w14:paraId="0C521338" w14:textId="77777777" w:rsidR="00D76D13" w:rsidRDefault="00307B47">
      <w:pPr>
        <w:pStyle w:val="Heading1"/>
      </w:pPr>
      <w:r>
        <w:t>Purpose</w:t>
      </w:r>
      <w:r>
        <w:rPr>
          <w:spacing w:val="-2"/>
        </w:rPr>
        <w:t xml:space="preserve"> </w:t>
      </w:r>
      <w:r>
        <w:t>of</w:t>
      </w:r>
      <w:r>
        <w:rPr>
          <w:spacing w:val="-2"/>
        </w:rPr>
        <w:t xml:space="preserve"> processing</w:t>
      </w:r>
    </w:p>
    <w:p w14:paraId="43B80437" w14:textId="77777777" w:rsidR="00D76D13" w:rsidRDefault="00307B47">
      <w:pPr>
        <w:pStyle w:val="BodyText"/>
        <w:spacing w:before="204" w:line="278" w:lineRule="auto"/>
        <w:ind w:right="89"/>
      </w:pPr>
      <w:r>
        <w:t>Your</w:t>
      </w:r>
      <w:r>
        <w:rPr>
          <w:spacing w:val="-4"/>
        </w:rPr>
        <w:t xml:space="preserve"> </w:t>
      </w:r>
      <w:r>
        <w:t>response</w:t>
      </w:r>
      <w:r>
        <w:rPr>
          <w:spacing w:val="-4"/>
        </w:rPr>
        <w:t xml:space="preserve"> </w:t>
      </w:r>
      <w:r>
        <w:t>to</w:t>
      </w:r>
      <w:r>
        <w:rPr>
          <w:spacing w:val="-4"/>
        </w:rPr>
        <w:t xml:space="preserve"> </w:t>
      </w:r>
      <w:r>
        <w:t>the</w:t>
      </w:r>
      <w:r>
        <w:rPr>
          <w:spacing w:val="-4"/>
        </w:rPr>
        <w:t xml:space="preserve"> </w:t>
      </w:r>
      <w:r>
        <w:t>survey</w:t>
      </w:r>
      <w:r>
        <w:rPr>
          <w:spacing w:val="-4"/>
        </w:rPr>
        <w:t xml:space="preserve"> </w:t>
      </w:r>
      <w:r>
        <w:t>form</w:t>
      </w:r>
      <w:r>
        <w:rPr>
          <w:spacing w:val="-6"/>
        </w:rPr>
        <w:t xml:space="preserve"> </w:t>
      </w:r>
      <w:r>
        <w:t>will</w:t>
      </w:r>
      <w:r>
        <w:rPr>
          <w:spacing w:val="-4"/>
        </w:rPr>
        <w:t xml:space="preserve"> </w:t>
      </w:r>
      <w:r>
        <w:t>help</w:t>
      </w:r>
      <w:r>
        <w:rPr>
          <w:spacing w:val="-6"/>
        </w:rPr>
        <w:t xml:space="preserve"> </w:t>
      </w:r>
      <w:r>
        <w:t>us</w:t>
      </w:r>
      <w:r>
        <w:rPr>
          <w:spacing w:val="-6"/>
        </w:rPr>
        <w:t xml:space="preserve"> </w:t>
      </w:r>
      <w:r>
        <w:t>further</w:t>
      </w:r>
      <w:r>
        <w:rPr>
          <w:spacing w:val="-7"/>
        </w:rPr>
        <w:t xml:space="preserve"> </w:t>
      </w:r>
      <w:r>
        <w:t>our</w:t>
      </w:r>
      <w:r>
        <w:rPr>
          <w:spacing w:val="-4"/>
        </w:rPr>
        <w:t xml:space="preserve"> </w:t>
      </w:r>
      <w:r>
        <w:t>campaigning</w:t>
      </w:r>
      <w:r>
        <w:rPr>
          <w:spacing w:val="-4"/>
        </w:rPr>
        <w:t xml:space="preserve"> </w:t>
      </w:r>
      <w:r>
        <w:t>work</w:t>
      </w:r>
      <w:r>
        <w:rPr>
          <w:spacing w:val="-4"/>
        </w:rPr>
        <w:t xml:space="preserve"> </w:t>
      </w:r>
      <w:r>
        <w:t>and</w:t>
      </w:r>
      <w:r>
        <w:rPr>
          <w:spacing w:val="-4"/>
        </w:rPr>
        <w:t xml:space="preserve"> </w:t>
      </w:r>
      <w:r>
        <w:t>bring greater depth to our media stories and communications. We may also wish to use some of the information you have provided about your experiences on our social media</w:t>
      </w:r>
      <w:r>
        <w:rPr>
          <w:spacing w:val="-4"/>
        </w:rPr>
        <w:t xml:space="preserve"> </w:t>
      </w:r>
      <w:r>
        <w:t>channels,</w:t>
      </w:r>
      <w:r>
        <w:rPr>
          <w:spacing w:val="-4"/>
        </w:rPr>
        <w:t xml:space="preserve"> </w:t>
      </w:r>
      <w:r>
        <w:t>external</w:t>
      </w:r>
      <w:r>
        <w:rPr>
          <w:spacing w:val="-4"/>
        </w:rPr>
        <w:t xml:space="preserve"> </w:t>
      </w:r>
      <w:r>
        <w:t>campaigning</w:t>
      </w:r>
      <w:r>
        <w:rPr>
          <w:spacing w:val="-4"/>
        </w:rPr>
        <w:t xml:space="preserve"> </w:t>
      </w:r>
      <w:r>
        <w:t>work</w:t>
      </w:r>
      <w:r>
        <w:rPr>
          <w:spacing w:val="-6"/>
        </w:rPr>
        <w:t xml:space="preserve"> </w:t>
      </w:r>
      <w:r>
        <w:t>and</w:t>
      </w:r>
      <w:r>
        <w:rPr>
          <w:spacing w:val="-4"/>
        </w:rPr>
        <w:t xml:space="preserve"> </w:t>
      </w:r>
      <w:r>
        <w:t>media</w:t>
      </w:r>
      <w:r>
        <w:rPr>
          <w:spacing w:val="-5"/>
        </w:rPr>
        <w:t xml:space="preserve"> </w:t>
      </w:r>
      <w:r>
        <w:t>enquiries.</w:t>
      </w:r>
      <w:r>
        <w:rPr>
          <w:spacing w:val="-17"/>
        </w:rPr>
        <w:t xml:space="preserve"> </w:t>
      </w:r>
      <w:r>
        <w:t>As</w:t>
      </w:r>
      <w:r>
        <w:rPr>
          <w:spacing w:val="-3"/>
        </w:rPr>
        <w:t xml:space="preserve"> </w:t>
      </w:r>
      <w:r>
        <w:t>your</w:t>
      </w:r>
      <w:r>
        <w:rPr>
          <w:spacing w:val="-4"/>
        </w:rPr>
        <w:t xml:space="preserve"> </w:t>
      </w:r>
      <w:r>
        <w:t>responses are anonymous you will not be identified.</w:t>
      </w:r>
    </w:p>
    <w:p w14:paraId="3E9FBF5E" w14:textId="117D619A" w:rsidR="00710123" w:rsidRDefault="00307B47" w:rsidP="00710123">
      <w:pPr>
        <w:pStyle w:val="BodyText"/>
        <w:spacing w:before="158" w:line="278" w:lineRule="auto"/>
        <w:ind w:right="147"/>
        <w:jc w:val="both"/>
      </w:pPr>
      <w:r>
        <w:t>You</w:t>
      </w:r>
      <w:r>
        <w:rPr>
          <w:spacing w:val="-4"/>
        </w:rPr>
        <w:t xml:space="preserve"> </w:t>
      </w:r>
      <w:r>
        <w:t>can</w:t>
      </w:r>
      <w:r>
        <w:rPr>
          <w:spacing w:val="-5"/>
        </w:rPr>
        <w:t xml:space="preserve"> </w:t>
      </w:r>
      <w:r>
        <w:t>also</w:t>
      </w:r>
      <w:r>
        <w:rPr>
          <w:spacing w:val="-6"/>
        </w:rPr>
        <w:t xml:space="preserve"> </w:t>
      </w:r>
      <w:r>
        <w:t>opt</w:t>
      </w:r>
      <w:r>
        <w:rPr>
          <w:spacing w:val="-5"/>
        </w:rPr>
        <w:t xml:space="preserve"> </w:t>
      </w:r>
      <w:r>
        <w:t>to</w:t>
      </w:r>
      <w:r>
        <w:rPr>
          <w:spacing w:val="-5"/>
        </w:rPr>
        <w:t xml:space="preserve"> </w:t>
      </w:r>
      <w:r>
        <w:t>provide</w:t>
      </w:r>
      <w:r>
        <w:rPr>
          <w:spacing w:val="-3"/>
        </w:rPr>
        <w:t xml:space="preserve"> </w:t>
      </w:r>
      <w:r>
        <w:t>your</w:t>
      </w:r>
      <w:r>
        <w:rPr>
          <w:spacing w:val="-4"/>
        </w:rPr>
        <w:t xml:space="preserve"> </w:t>
      </w:r>
      <w:r>
        <w:t>email</w:t>
      </w:r>
      <w:r>
        <w:rPr>
          <w:spacing w:val="-5"/>
        </w:rPr>
        <w:t xml:space="preserve"> </w:t>
      </w:r>
      <w:r>
        <w:t>address</w:t>
      </w:r>
      <w:r>
        <w:rPr>
          <w:spacing w:val="-4"/>
        </w:rPr>
        <w:t xml:space="preserve"> </w:t>
      </w:r>
      <w:r>
        <w:t>to</w:t>
      </w:r>
      <w:r>
        <w:rPr>
          <w:spacing w:val="-4"/>
        </w:rPr>
        <w:t xml:space="preserve"> </w:t>
      </w:r>
      <w:r>
        <w:t>enable</w:t>
      </w:r>
      <w:r>
        <w:rPr>
          <w:spacing w:val="-4"/>
        </w:rPr>
        <w:t xml:space="preserve"> </w:t>
      </w:r>
      <w:r>
        <w:t>us</w:t>
      </w:r>
      <w:r>
        <w:rPr>
          <w:spacing w:val="-6"/>
        </w:rPr>
        <w:t xml:space="preserve"> </w:t>
      </w:r>
      <w:r>
        <w:t>to</w:t>
      </w:r>
      <w:r>
        <w:rPr>
          <w:spacing w:val="-4"/>
        </w:rPr>
        <w:t xml:space="preserve"> </w:t>
      </w:r>
      <w:r>
        <w:t>contact</w:t>
      </w:r>
      <w:r>
        <w:rPr>
          <w:spacing w:val="-4"/>
        </w:rPr>
        <w:t xml:space="preserve"> </w:t>
      </w:r>
      <w:r>
        <w:t>you</w:t>
      </w:r>
      <w:r>
        <w:rPr>
          <w:spacing w:val="-5"/>
        </w:rPr>
        <w:t xml:space="preserve"> </w:t>
      </w:r>
      <w:r>
        <w:t>about</w:t>
      </w:r>
      <w:r>
        <w:rPr>
          <w:spacing w:val="-6"/>
        </w:rPr>
        <w:t xml:space="preserve"> </w:t>
      </w:r>
      <w:r>
        <w:t>the issues</w:t>
      </w:r>
      <w:r>
        <w:rPr>
          <w:spacing w:val="-3"/>
        </w:rPr>
        <w:t xml:space="preserve"> </w:t>
      </w:r>
      <w:r>
        <w:t>raised</w:t>
      </w:r>
      <w:r>
        <w:rPr>
          <w:spacing w:val="-4"/>
        </w:rPr>
        <w:t xml:space="preserve"> </w:t>
      </w:r>
      <w:r>
        <w:t>in</w:t>
      </w:r>
      <w:r>
        <w:rPr>
          <w:spacing w:val="-3"/>
        </w:rPr>
        <w:t xml:space="preserve"> </w:t>
      </w:r>
      <w:r>
        <w:t>the</w:t>
      </w:r>
      <w:r>
        <w:rPr>
          <w:spacing w:val="-3"/>
        </w:rPr>
        <w:t xml:space="preserve"> </w:t>
      </w:r>
      <w:r>
        <w:t>survey.</w:t>
      </w:r>
      <w:r>
        <w:rPr>
          <w:spacing w:val="-9"/>
        </w:rPr>
        <w:t xml:space="preserve"> </w:t>
      </w:r>
      <w:r>
        <w:t>Your</w:t>
      </w:r>
      <w:r>
        <w:rPr>
          <w:spacing w:val="-6"/>
        </w:rPr>
        <w:t xml:space="preserve"> </w:t>
      </w:r>
      <w:r>
        <w:t>email</w:t>
      </w:r>
      <w:r>
        <w:rPr>
          <w:spacing w:val="-4"/>
        </w:rPr>
        <w:t xml:space="preserve"> </w:t>
      </w:r>
      <w:r>
        <w:t>address</w:t>
      </w:r>
      <w:r>
        <w:rPr>
          <w:spacing w:val="-3"/>
        </w:rPr>
        <w:t xml:space="preserve"> </w:t>
      </w:r>
      <w:r>
        <w:t>will</w:t>
      </w:r>
      <w:r>
        <w:rPr>
          <w:spacing w:val="-3"/>
        </w:rPr>
        <w:t xml:space="preserve"> </w:t>
      </w:r>
      <w:r>
        <w:t>only</w:t>
      </w:r>
      <w:r>
        <w:rPr>
          <w:spacing w:val="-3"/>
        </w:rPr>
        <w:t xml:space="preserve"> </w:t>
      </w:r>
      <w:r>
        <w:t>be</w:t>
      </w:r>
      <w:r>
        <w:rPr>
          <w:spacing w:val="-5"/>
        </w:rPr>
        <w:t xml:space="preserve"> </w:t>
      </w:r>
      <w:r>
        <w:t>used</w:t>
      </w:r>
      <w:r>
        <w:rPr>
          <w:spacing w:val="-5"/>
        </w:rPr>
        <w:t xml:space="preserve"> </w:t>
      </w:r>
      <w:r>
        <w:t>for</w:t>
      </w:r>
      <w:r>
        <w:rPr>
          <w:spacing w:val="-3"/>
        </w:rPr>
        <w:t xml:space="preserve"> </w:t>
      </w:r>
      <w:r>
        <w:t>the</w:t>
      </w:r>
      <w:r>
        <w:rPr>
          <w:spacing w:val="-3"/>
        </w:rPr>
        <w:t xml:space="preserve"> </w:t>
      </w:r>
      <w:r>
        <w:t>purpose</w:t>
      </w:r>
      <w:r>
        <w:rPr>
          <w:spacing w:val="-3"/>
        </w:rPr>
        <w:t xml:space="preserve"> </w:t>
      </w:r>
      <w:r>
        <w:t>you have selected.</w:t>
      </w:r>
    </w:p>
    <w:p w14:paraId="72E52732" w14:textId="77777777" w:rsidR="00710123" w:rsidRDefault="00710123" w:rsidP="00710123">
      <w:pPr>
        <w:pStyle w:val="BodyText"/>
        <w:spacing w:before="158" w:line="278" w:lineRule="auto"/>
        <w:ind w:right="147"/>
        <w:jc w:val="both"/>
      </w:pPr>
    </w:p>
    <w:p w14:paraId="0F53E6B0" w14:textId="5C1D9A14" w:rsidR="00D76D13" w:rsidRDefault="00307B47" w:rsidP="00710123">
      <w:pPr>
        <w:pStyle w:val="Heading1"/>
        <w:sectPr w:rsidR="00D76D13">
          <w:type w:val="continuous"/>
          <w:pgSz w:w="11910" w:h="16840"/>
          <w:pgMar w:top="1460" w:right="1340" w:bottom="280" w:left="1340" w:header="720" w:footer="720" w:gutter="0"/>
          <w:cols w:space="720"/>
        </w:sectPr>
      </w:pPr>
      <w:r>
        <w:t>Lawful</w:t>
      </w:r>
      <w:r>
        <w:rPr>
          <w:spacing w:val="-2"/>
        </w:rPr>
        <w:t xml:space="preserve"> </w:t>
      </w:r>
      <w:r>
        <w:t>basis</w:t>
      </w:r>
      <w:r>
        <w:rPr>
          <w:spacing w:val="-2"/>
        </w:rPr>
        <w:t xml:space="preserve"> </w:t>
      </w:r>
      <w:r>
        <w:t>for</w:t>
      </w:r>
      <w:r>
        <w:rPr>
          <w:spacing w:val="-2"/>
        </w:rPr>
        <w:t xml:space="preserve"> processing</w:t>
      </w:r>
    </w:p>
    <w:p w14:paraId="20C595E0" w14:textId="77777777" w:rsidR="00D76D13" w:rsidRDefault="00307B47">
      <w:pPr>
        <w:pStyle w:val="BodyText"/>
        <w:spacing w:before="82" w:line="278" w:lineRule="auto"/>
        <w:ind w:right="580"/>
        <w:jc w:val="both"/>
      </w:pPr>
      <w:r>
        <w:lastRenderedPageBreak/>
        <w:t>By</w:t>
      </w:r>
      <w:r>
        <w:rPr>
          <w:spacing w:val="-3"/>
        </w:rPr>
        <w:t xml:space="preserve"> </w:t>
      </w:r>
      <w:proofErr w:type="gramStart"/>
      <w:r>
        <w:t>opting</w:t>
      </w:r>
      <w:r>
        <w:rPr>
          <w:spacing w:val="-3"/>
        </w:rPr>
        <w:t xml:space="preserve"> </w:t>
      </w:r>
      <w:r>
        <w:t>in</w:t>
      </w:r>
      <w:proofErr w:type="gramEnd"/>
      <w:r>
        <w:rPr>
          <w:spacing w:val="-5"/>
        </w:rPr>
        <w:t xml:space="preserve"> </w:t>
      </w:r>
      <w:r>
        <w:t>to</w:t>
      </w:r>
      <w:r>
        <w:rPr>
          <w:spacing w:val="-5"/>
        </w:rPr>
        <w:t xml:space="preserve"> </w:t>
      </w:r>
      <w:r>
        <w:t>be</w:t>
      </w:r>
      <w:r>
        <w:rPr>
          <w:spacing w:val="-3"/>
        </w:rPr>
        <w:t xml:space="preserve"> </w:t>
      </w:r>
      <w:r>
        <w:t>contacted</w:t>
      </w:r>
      <w:r>
        <w:rPr>
          <w:spacing w:val="-5"/>
        </w:rPr>
        <w:t xml:space="preserve"> </w:t>
      </w:r>
      <w:r>
        <w:t>in</w:t>
      </w:r>
      <w:r>
        <w:rPr>
          <w:spacing w:val="-3"/>
        </w:rPr>
        <w:t xml:space="preserve"> </w:t>
      </w:r>
      <w:r>
        <w:t>relation</w:t>
      </w:r>
      <w:r>
        <w:rPr>
          <w:spacing w:val="-3"/>
        </w:rPr>
        <w:t xml:space="preserve"> </w:t>
      </w:r>
      <w:r>
        <w:t>to</w:t>
      </w:r>
      <w:r>
        <w:rPr>
          <w:spacing w:val="-3"/>
        </w:rPr>
        <w:t xml:space="preserve"> </w:t>
      </w:r>
      <w:r>
        <w:t>the</w:t>
      </w:r>
      <w:r>
        <w:rPr>
          <w:spacing w:val="-5"/>
        </w:rPr>
        <w:t xml:space="preserve"> </w:t>
      </w:r>
      <w:r>
        <w:t>issues</w:t>
      </w:r>
      <w:r>
        <w:rPr>
          <w:spacing w:val="-3"/>
        </w:rPr>
        <w:t xml:space="preserve"> </w:t>
      </w:r>
      <w:r>
        <w:t>raised</w:t>
      </w:r>
      <w:r>
        <w:rPr>
          <w:spacing w:val="-4"/>
        </w:rPr>
        <w:t xml:space="preserve"> </w:t>
      </w:r>
      <w:r>
        <w:t>in</w:t>
      </w:r>
      <w:r>
        <w:rPr>
          <w:spacing w:val="-3"/>
        </w:rPr>
        <w:t xml:space="preserve"> </w:t>
      </w:r>
      <w:r>
        <w:t>the</w:t>
      </w:r>
      <w:r>
        <w:rPr>
          <w:spacing w:val="-3"/>
        </w:rPr>
        <w:t xml:space="preserve"> </w:t>
      </w:r>
      <w:r>
        <w:t>survey,</w:t>
      </w:r>
      <w:r>
        <w:rPr>
          <w:spacing w:val="-3"/>
        </w:rPr>
        <w:t xml:space="preserve"> </w:t>
      </w:r>
      <w:r>
        <w:t>you</w:t>
      </w:r>
      <w:r>
        <w:rPr>
          <w:spacing w:val="-5"/>
        </w:rPr>
        <w:t xml:space="preserve"> </w:t>
      </w:r>
      <w:r>
        <w:t>are providing consent</w:t>
      </w:r>
      <w:r>
        <w:rPr>
          <w:spacing w:val="-2"/>
        </w:rPr>
        <w:t xml:space="preserve"> </w:t>
      </w:r>
      <w:r>
        <w:t>to</w:t>
      </w:r>
      <w:r>
        <w:rPr>
          <w:spacing w:val="-1"/>
        </w:rPr>
        <w:t xml:space="preserve"> </w:t>
      </w:r>
      <w:r>
        <w:t>our processing of</w:t>
      </w:r>
      <w:r>
        <w:rPr>
          <w:spacing w:val="-2"/>
        </w:rPr>
        <w:t xml:space="preserve"> </w:t>
      </w:r>
      <w:r>
        <w:t>your</w:t>
      </w:r>
      <w:r>
        <w:rPr>
          <w:spacing w:val="-3"/>
        </w:rPr>
        <w:t xml:space="preserve"> </w:t>
      </w:r>
      <w:r>
        <w:t>personal</w:t>
      </w:r>
      <w:r>
        <w:rPr>
          <w:spacing w:val="-3"/>
        </w:rPr>
        <w:t xml:space="preserve"> </w:t>
      </w:r>
      <w:r>
        <w:t>data for</w:t>
      </w:r>
      <w:r>
        <w:rPr>
          <w:spacing w:val="-3"/>
        </w:rPr>
        <w:t xml:space="preserve"> </w:t>
      </w:r>
      <w:r>
        <w:t>the</w:t>
      </w:r>
      <w:r>
        <w:rPr>
          <w:spacing w:val="-2"/>
        </w:rPr>
        <w:t xml:space="preserve"> </w:t>
      </w:r>
      <w:r>
        <w:t>purpose(s)</w:t>
      </w:r>
      <w:r>
        <w:rPr>
          <w:spacing w:val="-2"/>
        </w:rPr>
        <w:t xml:space="preserve"> </w:t>
      </w:r>
      <w:r>
        <w:t>you have selected.</w:t>
      </w:r>
    </w:p>
    <w:p w14:paraId="57138518" w14:textId="77777777" w:rsidR="00D76D13" w:rsidRDefault="00307B47">
      <w:pPr>
        <w:pStyle w:val="BodyText"/>
        <w:spacing w:before="158" w:line="278" w:lineRule="auto"/>
      </w:pPr>
      <w:r>
        <w:t xml:space="preserve">You can withdraw your consent at any time. </w:t>
      </w:r>
      <w:proofErr w:type="gramStart"/>
      <w:r>
        <w:t>Withdrawing of</w:t>
      </w:r>
      <w:proofErr w:type="gramEnd"/>
      <w:r>
        <w:t xml:space="preserve"> your consent does not affect</w:t>
      </w:r>
      <w:r>
        <w:rPr>
          <w:spacing w:val="-4"/>
        </w:rPr>
        <w:t xml:space="preserve"> </w:t>
      </w:r>
      <w:r>
        <w:t>the</w:t>
      </w:r>
      <w:r>
        <w:rPr>
          <w:spacing w:val="-4"/>
        </w:rPr>
        <w:t xml:space="preserve"> </w:t>
      </w:r>
      <w:r>
        <w:t>lawfulness</w:t>
      </w:r>
      <w:r>
        <w:rPr>
          <w:spacing w:val="-2"/>
        </w:rPr>
        <w:t xml:space="preserve"> </w:t>
      </w:r>
      <w:r>
        <w:t>of</w:t>
      </w:r>
      <w:r>
        <w:rPr>
          <w:spacing w:val="-4"/>
        </w:rPr>
        <w:t xml:space="preserve"> </w:t>
      </w:r>
      <w:r>
        <w:t>any</w:t>
      </w:r>
      <w:r>
        <w:rPr>
          <w:spacing w:val="-4"/>
        </w:rPr>
        <w:t xml:space="preserve"> </w:t>
      </w:r>
      <w:r>
        <w:t>processing</w:t>
      </w:r>
      <w:r>
        <w:rPr>
          <w:spacing w:val="-2"/>
        </w:rPr>
        <w:t xml:space="preserve"> </w:t>
      </w:r>
      <w:r>
        <w:t>we</w:t>
      </w:r>
      <w:r>
        <w:rPr>
          <w:spacing w:val="-4"/>
        </w:rPr>
        <w:t xml:space="preserve"> </w:t>
      </w:r>
      <w:r>
        <w:t>have</w:t>
      </w:r>
      <w:r>
        <w:rPr>
          <w:spacing w:val="-2"/>
        </w:rPr>
        <w:t xml:space="preserve"> </w:t>
      </w:r>
      <w:r>
        <w:t>done</w:t>
      </w:r>
      <w:r>
        <w:rPr>
          <w:spacing w:val="-4"/>
        </w:rPr>
        <w:t xml:space="preserve"> </w:t>
      </w:r>
      <w:r>
        <w:t>based</w:t>
      </w:r>
      <w:r>
        <w:rPr>
          <w:spacing w:val="-2"/>
        </w:rPr>
        <w:t xml:space="preserve"> </w:t>
      </w:r>
      <w:r>
        <w:t>on</w:t>
      </w:r>
      <w:r>
        <w:rPr>
          <w:spacing w:val="-2"/>
        </w:rPr>
        <w:t xml:space="preserve"> </w:t>
      </w:r>
      <w:r>
        <w:t>your</w:t>
      </w:r>
      <w:r>
        <w:rPr>
          <w:spacing w:val="-2"/>
        </w:rPr>
        <w:t xml:space="preserve"> </w:t>
      </w:r>
      <w:r>
        <w:t>consent</w:t>
      </w:r>
      <w:r>
        <w:rPr>
          <w:spacing w:val="-4"/>
        </w:rPr>
        <w:t xml:space="preserve"> </w:t>
      </w:r>
      <w:r>
        <w:t>prior</w:t>
      </w:r>
      <w:r>
        <w:rPr>
          <w:spacing w:val="-2"/>
        </w:rPr>
        <w:t xml:space="preserve"> </w:t>
      </w:r>
      <w:r>
        <w:t>to the point of your withdrawing.</w:t>
      </w:r>
    </w:p>
    <w:p w14:paraId="6699F371" w14:textId="77777777" w:rsidR="00D76D13" w:rsidRDefault="00D76D13">
      <w:pPr>
        <w:pStyle w:val="BodyText"/>
        <w:spacing w:before="86"/>
        <w:ind w:left="0"/>
      </w:pPr>
    </w:p>
    <w:p w14:paraId="3B1D2D6A" w14:textId="77777777" w:rsidR="00D76D13" w:rsidRDefault="00307B47">
      <w:pPr>
        <w:pStyle w:val="Heading1"/>
        <w:jc w:val="both"/>
      </w:pPr>
      <w:r>
        <w:t>Who</w:t>
      </w:r>
      <w:r>
        <w:rPr>
          <w:spacing w:val="-2"/>
        </w:rPr>
        <w:t xml:space="preserve"> </w:t>
      </w:r>
      <w:r>
        <w:t>we</w:t>
      </w:r>
      <w:r>
        <w:rPr>
          <w:spacing w:val="-1"/>
        </w:rPr>
        <w:t xml:space="preserve"> </w:t>
      </w:r>
      <w:r>
        <w:t>share</w:t>
      </w:r>
      <w:r>
        <w:rPr>
          <w:spacing w:val="-2"/>
        </w:rPr>
        <w:t xml:space="preserve"> </w:t>
      </w:r>
      <w:r>
        <w:t>data</w:t>
      </w:r>
      <w:r>
        <w:rPr>
          <w:spacing w:val="-3"/>
        </w:rPr>
        <w:t xml:space="preserve"> </w:t>
      </w:r>
      <w:r>
        <w:rPr>
          <w:spacing w:val="-4"/>
        </w:rPr>
        <w:t>with</w:t>
      </w:r>
    </w:p>
    <w:p w14:paraId="6963FC8B" w14:textId="77777777" w:rsidR="00D76D13" w:rsidRDefault="00307B47">
      <w:pPr>
        <w:pStyle w:val="BodyText"/>
        <w:spacing w:before="204"/>
        <w:jc w:val="both"/>
      </w:pPr>
      <w:r>
        <w:t>Survey</w:t>
      </w:r>
      <w:r>
        <w:rPr>
          <w:spacing w:val="-7"/>
        </w:rPr>
        <w:t xml:space="preserve"> </w:t>
      </w:r>
      <w:r>
        <w:t>data</w:t>
      </w:r>
      <w:r>
        <w:rPr>
          <w:spacing w:val="-6"/>
        </w:rPr>
        <w:t xml:space="preserve"> </w:t>
      </w:r>
      <w:r>
        <w:t>is</w:t>
      </w:r>
      <w:r>
        <w:rPr>
          <w:spacing w:val="-5"/>
        </w:rPr>
        <w:t xml:space="preserve"> </w:t>
      </w:r>
      <w:r>
        <w:t>stored</w:t>
      </w:r>
      <w:r>
        <w:rPr>
          <w:spacing w:val="-5"/>
        </w:rPr>
        <w:t xml:space="preserve"> </w:t>
      </w:r>
      <w:r>
        <w:t>by</w:t>
      </w:r>
      <w:r>
        <w:rPr>
          <w:spacing w:val="-5"/>
        </w:rPr>
        <w:t xml:space="preserve"> </w:t>
      </w:r>
      <w:r>
        <w:t>our</w:t>
      </w:r>
      <w:r>
        <w:rPr>
          <w:spacing w:val="-5"/>
        </w:rPr>
        <w:t xml:space="preserve"> </w:t>
      </w:r>
      <w:r>
        <w:t>survey</w:t>
      </w:r>
      <w:r>
        <w:rPr>
          <w:spacing w:val="-8"/>
        </w:rPr>
        <w:t xml:space="preserve"> </w:t>
      </w:r>
      <w:r>
        <w:t>service</w:t>
      </w:r>
      <w:r>
        <w:rPr>
          <w:spacing w:val="-4"/>
        </w:rPr>
        <w:t xml:space="preserve"> </w:t>
      </w:r>
      <w:r>
        <w:t>supplier,</w:t>
      </w:r>
      <w:r>
        <w:rPr>
          <w:spacing w:val="-7"/>
        </w:rPr>
        <w:t xml:space="preserve"> </w:t>
      </w:r>
      <w:r>
        <w:t>Survey</w:t>
      </w:r>
      <w:r>
        <w:rPr>
          <w:spacing w:val="-5"/>
        </w:rPr>
        <w:t xml:space="preserve"> </w:t>
      </w:r>
      <w:r>
        <w:t>Monkey.</w:t>
      </w:r>
      <w:r>
        <w:rPr>
          <w:spacing w:val="-11"/>
        </w:rPr>
        <w:t xml:space="preserve"> </w:t>
      </w:r>
      <w:r>
        <w:rPr>
          <w:spacing w:val="-4"/>
        </w:rPr>
        <w:t>This</w:t>
      </w:r>
    </w:p>
    <w:p w14:paraId="3BDC53D0" w14:textId="77777777" w:rsidR="00D76D13" w:rsidRDefault="00307B47">
      <w:pPr>
        <w:pStyle w:val="BodyText"/>
        <w:spacing w:before="43" w:line="278" w:lineRule="auto"/>
        <w:ind w:right="129"/>
        <w:jc w:val="both"/>
      </w:pPr>
      <w:r>
        <w:t>information is therefore</w:t>
      </w:r>
      <w:r>
        <w:rPr>
          <w:spacing w:val="-1"/>
        </w:rPr>
        <w:t xml:space="preserve"> </w:t>
      </w:r>
      <w:r>
        <w:t>stored in the USA</w:t>
      </w:r>
      <w:r>
        <w:rPr>
          <w:spacing w:val="-14"/>
        </w:rPr>
        <w:t xml:space="preserve"> </w:t>
      </w:r>
      <w:r>
        <w:t xml:space="preserve">and </w:t>
      </w:r>
      <w:proofErr w:type="gramStart"/>
      <w:r>
        <w:t>Canada, and</w:t>
      </w:r>
      <w:proofErr w:type="gramEnd"/>
      <w:r>
        <w:t xml:space="preserve"> is EU-US Privacy Shield certified</w:t>
      </w:r>
      <w:r>
        <w:rPr>
          <w:spacing w:val="-3"/>
        </w:rPr>
        <w:t xml:space="preserve"> </w:t>
      </w:r>
      <w:r>
        <w:t>and</w:t>
      </w:r>
      <w:r>
        <w:rPr>
          <w:spacing w:val="-3"/>
        </w:rPr>
        <w:t xml:space="preserve"> </w:t>
      </w:r>
      <w:r>
        <w:t>is</w:t>
      </w:r>
      <w:r>
        <w:rPr>
          <w:spacing w:val="-5"/>
        </w:rPr>
        <w:t xml:space="preserve"> </w:t>
      </w:r>
      <w:r>
        <w:t>therefore</w:t>
      </w:r>
      <w:r>
        <w:rPr>
          <w:spacing w:val="-3"/>
        </w:rPr>
        <w:t xml:space="preserve"> </w:t>
      </w:r>
      <w:r>
        <w:t>compliant</w:t>
      </w:r>
      <w:r>
        <w:rPr>
          <w:spacing w:val="-3"/>
        </w:rPr>
        <w:t xml:space="preserve"> </w:t>
      </w:r>
      <w:r>
        <w:t>with</w:t>
      </w:r>
      <w:r>
        <w:rPr>
          <w:spacing w:val="-3"/>
        </w:rPr>
        <w:t xml:space="preserve"> </w:t>
      </w:r>
      <w:r>
        <w:t>GDPR</w:t>
      </w:r>
      <w:r>
        <w:rPr>
          <w:spacing w:val="-3"/>
        </w:rPr>
        <w:t xml:space="preserve"> </w:t>
      </w:r>
      <w:r>
        <w:t>and</w:t>
      </w:r>
      <w:r>
        <w:rPr>
          <w:spacing w:val="-5"/>
        </w:rPr>
        <w:t xml:space="preserve"> </w:t>
      </w:r>
      <w:r>
        <w:t>the</w:t>
      </w:r>
      <w:r>
        <w:rPr>
          <w:spacing w:val="-5"/>
        </w:rPr>
        <w:t xml:space="preserve"> </w:t>
      </w:r>
      <w:r>
        <w:t>Data</w:t>
      </w:r>
      <w:r>
        <w:rPr>
          <w:spacing w:val="-4"/>
        </w:rPr>
        <w:t xml:space="preserve"> </w:t>
      </w:r>
      <w:r>
        <w:t>Protection</w:t>
      </w:r>
      <w:r>
        <w:rPr>
          <w:spacing w:val="-16"/>
        </w:rPr>
        <w:t xml:space="preserve"> </w:t>
      </w:r>
      <w:r>
        <w:t>Act</w:t>
      </w:r>
      <w:r>
        <w:rPr>
          <w:spacing w:val="-3"/>
        </w:rPr>
        <w:t xml:space="preserve"> </w:t>
      </w:r>
      <w:r>
        <w:t>2018.</w:t>
      </w:r>
      <w:r>
        <w:rPr>
          <w:spacing w:val="-3"/>
        </w:rPr>
        <w:t xml:space="preserve"> </w:t>
      </w:r>
      <w:r>
        <w:t>We will</w:t>
      </w:r>
      <w:r>
        <w:rPr>
          <w:spacing w:val="-2"/>
        </w:rPr>
        <w:t xml:space="preserve"> </w:t>
      </w:r>
      <w:r>
        <w:t>also</w:t>
      </w:r>
      <w:r>
        <w:rPr>
          <w:spacing w:val="-1"/>
        </w:rPr>
        <w:t xml:space="preserve"> </w:t>
      </w:r>
      <w:proofErr w:type="spellStart"/>
      <w:r>
        <w:t>analyse</w:t>
      </w:r>
      <w:proofErr w:type="spellEnd"/>
      <w:r>
        <w:rPr>
          <w:spacing w:val="-3"/>
        </w:rPr>
        <w:t xml:space="preserve"> </w:t>
      </w:r>
      <w:r>
        <w:t>it</w:t>
      </w:r>
      <w:r>
        <w:rPr>
          <w:spacing w:val="-1"/>
        </w:rPr>
        <w:t xml:space="preserve"> </w:t>
      </w:r>
      <w:r>
        <w:t>ourselves</w:t>
      </w:r>
      <w:r>
        <w:rPr>
          <w:spacing w:val="-1"/>
        </w:rPr>
        <w:t xml:space="preserve"> </w:t>
      </w:r>
      <w:r>
        <w:t>and</w:t>
      </w:r>
      <w:r>
        <w:rPr>
          <w:spacing w:val="-1"/>
        </w:rPr>
        <w:t xml:space="preserve"> </w:t>
      </w:r>
      <w:r>
        <w:t>store</w:t>
      </w:r>
      <w:r>
        <w:rPr>
          <w:spacing w:val="-1"/>
        </w:rPr>
        <w:t xml:space="preserve"> </w:t>
      </w:r>
      <w:r>
        <w:t>our</w:t>
      </w:r>
      <w:r>
        <w:rPr>
          <w:spacing w:val="-1"/>
        </w:rPr>
        <w:t xml:space="preserve"> </w:t>
      </w:r>
      <w:r>
        <w:t>analysis</w:t>
      </w:r>
      <w:r>
        <w:rPr>
          <w:spacing w:val="-1"/>
        </w:rPr>
        <w:t xml:space="preserve"> </w:t>
      </w:r>
      <w:r>
        <w:t>on</w:t>
      </w:r>
      <w:r>
        <w:rPr>
          <w:spacing w:val="-3"/>
        </w:rPr>
        <w:t xml:space="preserve"> </w:t>
      </w:r>
      <w:r>
        <w:t>our</w:t>
      </w:r>
      <w:r>
        <w:rPr>
          <w:spacing w:val="-1"/>
        </w:rPr>
        <w:t xml:space="preserve"> </w:t>
      </w:r>
      <w:r>
        <w:t>secure</w:t>
      </w:r>
      <w:r>
        <w:rPr>
          <w:spacing w:val="-1"/>
        </w:rPr>
        <w:t xml:space="preserve"> </w:t>
      </w:r>
      <w:r>
        <w:t>servers,</w:t>
      </w:r>
      <w:r>
        <w:rPr>
          <w:spacing w:val="-1"/>
        </w:rPr>
        <w:t xml:space="preserve"> </w:t>
      </w:r>
      <w:r>
        <w:t>which</w:t>
      </w:r>
      <w:r>
        <w:rPr>
          <w:spacing w:val="-1"/>
        </w:rPr>
        <w:t xml:space="preserve"> </w:t>
      </w:r>
      <w:r>
        <w:t>are located and backed up in the UK.</w:t>
      </w:r>
    </w:p>
    <w:p w14:paraId="167E7B3A" w14:textId="77777777" w:rsidR="00D76D13" w:rsidRDefault="00D76D13">
      <w:pPr>
        <w:pStyle w:val="BodyText"/>
        <w:spacing w:before="88"/>
        <w:ind w:left="0"/>
      </w:pPr>
    </w:p>
    <w:p w14:paraId="0D4A1439" w14:textId="77777777" w:rsidR="00D76D13" w:rsidRDefault="00307B47">
      <w:pPr>
        <w:pStyle w:val="Heading1"/>
        <w:spacing w:before="1"/>
        <w:jc w:val="both"/>
      </w:pPr>
      <w:r>
        <w:t>Retention</w:t>
      </w:r>
      <w:r>
        <w:rPr>
          <w:spacing w:val="-2"/>
        </w:rPr>
        <w:t xml:space="preserve"> </w:t>
      </w:r>
      <w:r>
        <w:t>period</w:t>
      </w:r>
      <w:r>
        <w:rPr>
          <w:spacing w:val="-2"/>
        </w:rPr>
        <w:t xml:space="preserve"> </w:t>
      </w:r>
      <w:r>
        <w:t>and</w:t>
      </w:r>
      <w:r>
        <w:rPr>
          <w:spacing w:val="-4"/>
        </w:rPr>
        <w:t xml:space="preserve"> </w:t>
      </w:r>
      <w:r>
        <w:rPr>
          <w:spacing w:val="-2"/>
        </w:rPr>
        <w:t>criteria</w:t>
      </w:r>
    </w:p>
    <w:p w14:paraId="6DF6925D" w14:textId="77777777" w:rsidR="00D76D13" w:rsidRDefault="00307B47">
      <w:pPr>
        <w:pStyle w:val="BodyText"/>
        <w:spacing w:before="204" w:line="278" w:lineRule="auto"/>
        <w:ind w:right="89"/>
      </w:pPr>
      <w:proofErr w:type="spellStart"/>
      <w:r>
        <w:t>Anonymised</w:t>
      </w:r>
      <w:proofErr w:type="spellEnd"/>
      <w:r>
        <w:rPr>
          <w:spacing w:val="-3"/>
        </w:rPr>
        <w:t xml:space="preserve"> </w:t>
      </w:r>
      <w:r>
        <w:t>survey</w:t>
      </w:r>
      <w:r>
        <w:rPr>
          <w:spacing w:val="-5"/>
        </w:rPr>
        <w:t xml:space="preserve"> </w:t>
      </w:r>
      <w:r>
        <w:t>data</w:t>
      </w:r>
      <w:r>
        <w:rPr>
          <w:spacing w:val="-2"/>
        </w:rPr>
        <w:t xml:space="preserve"> </w:t>
      </w:r>
      <w:r>
        <w:t>will</w:t>
      </w:r>
      <w:r>
        <w:rPr>
          <w:spacing w:val="-3"/>
        </w:rPr>
        <w:t xml:space="preserve"> </w:t>
      </w:r>
      <w:r>
        <w:t>be</w:t>
      </w:r>
      <w:r>
        <w:rPr>
          <w:spacing w:val="-3"/>
        </w:rPr>
        <w:t xml:space="preserve"> </w:t>
      </w:r>
      <w:r>
        <w:t>kept</w:t>
      </w:r>
      <w:r>
        <w:rPr>
          <w:spacing w:val="-4"/>
        </w:rPr>
        <w:t xml:space="preserve"> </w:t>
      </w:r>
      <w:r>
        <w:t>for</w:t>
      </w:r>
      <w:r>
        <w:rPr>
          <w:spacing w:val="-3"/>
        </w:rPr>
        <w:t xml:space="preserve"> </w:t>
      </w:r>
      <w:r>
        <w:t>the</w:t>
      </w:r>
      <w:r>
        <w:rPr>
          <w:spacing w:val="-3"/>
        </w:rPr>
        <w:t xml:space="preserve"> </w:t>
      </w:r>
      <w:proofErr w:type="gramStart"/>
      <w:r>
        <w:t>purposes</w:t>
      </w:r>
      <w:proofErr w:type="gramEnd"/>
      <w:r>
        <w:rPr>
          <w:spacing w:val="-4"/>
        </w:rPr>
        <w:t xml:space="preserve"> </w:t>
      </w:r>
      <w:r>
        <w:t>of</w:t>
      </w:r>
      <w:r>
        <w:rPr>
          <w:spacing w:val="-4"/>
        </w:rPr>
        <w:t xml:space="preserve"> </w:t>
      </w:r>
      <w:proofErr w:type="spellStart"/>
      <w:r>
        <w:t>analysing</w:t>
      </w:r>
      <w:proofErr w:type="spellEnd"/>
      <w:r>
        <w:rPr>
          <w:spacing w:val="-3"/>
        </w:rPr>
        <w:t xml:space="preserve"> </w:t>
      </w:r>
      <w:r>
        <w:t>the</w:t>
      </w:r>
      <w:r>
        <w:rPr>
          <w:spacing w:val="-3"/>
        </w:rPr>
        <w:t xml:space="preserve"> </w:t>
      </w:r>
      <w:r>
        <w:t>data</w:t>
      </w:r>
      <w:r>
        <w:rPr>
          <w:spacing w:val="-3"/>
        </w:rPr>
        <w:t xml:space="preserve"> </w:t>
      </w:r>
      <w:r>
        <w:t>for</w:t>
      </w:r>
      <w:r>
        <w:rPr>
          <w:spacing w:val="-3"/>
        </w:rPr>
        <w:t xml:space="preserve"> </w:t>
      </w:r>
      <w:r>
        <w:t>an indeterminate amount of time (until we no longer need it).</w:t>
      </w:r>
    </w:p>
    <w:p w14:paraId="2759FAD0" w14:textId="77777777" w:rsidR="00D76D13" w:rsidRDefault="00307B47">
      <w:pPr>
        <w:pStyle w:val="BodyText"/>
        <w:spacing w:before="159" w:line="278" w:lineRule="auto"/>
        <w:ind w:right="118"/>
      </w:pPr>
      <w:r>
        <w:t>If</w:t>
      </w:r>
      <w:r>
        <w:rPr>
          <w:spacing w:val="-3"/>
        </w:rPr>
        <w:t xml:space="preserve"> </w:t>
      </w:r>
      <w:r>
        <w:t>you</w:t>
      </w:r>
      <w:r>
        <w:rPr>
          <w:spacing w:val="-5"/>
        </w:rPr>
        <w:t xml:space="preserve"> </w:t>
      </w:r>
      <w:r>
        <w:t>have</w:t>
      </w:r>
      <w:r>
        <w:rPr>
          <w:spacing w:val="-3"/>
        </w:rPr>
        <w:t xml:space="preserve"> </w:t>
      </w:r>
      <w:r>
        <w:t>opted</w:t>
      </w:r>
      <w:r>
        <w:rPr>
          <w:spacing w:val="-3"/>
        </w:rPr>
        <w:t xml:space="preserve"> </w:t>
      </w:r>
      <w:r>
        <w:t>for</w:t>
      </w:r>
      <w:r>
        <w:rPr>
          <w:spacing w:val="-3"/>
        </w:rPr>
        <w:t xml:space="preserve"> </w:t>
      </w:r>
      <w:r>
        <w:t>us</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contact</w:t>
      </w:r>
      <w:r>
        <w:rPr>
          <w:spacing w:val="-5"/>
        </w:rPr>
        <w:t xml:space="preserve"> </w:t>
      </w:r>
      <w:r>
        <w:t>you</w:t>
      </w:r>
      <w:r>
        <w:rPr>
          <w:spacing w:val="-3"/>
        </w:rPr>
        <w:t xml:space="preserve"> </w:t>
      </w:r>
      <w:r>
        <w:t>about</w:t>
      </w:r>
      <w:r>
        <w:rPr>
          <w:spacing w:val="-3"/>
        </w:rPr>
        <w:t xml:space="preserve"> </w:t>
      </w:r>
      <w:r>
        <w:t>matters</w:t>
      </w:r>
      <w:r>
        <w:rPr>
          <w:spacing w:val="-3"/>
        </w:rPr>
        <w:t xml:space="preserve"> </w:t>
      </w:r>
      <w:r>
        <w:t>in</w:t>
      </w:r>
      <w:r>
        <w:rPr>
          <w:spacing w:val="-3"/>
        </w:rPr>
        <w:t xml:space="preserve"> </w:t>
      </w:r>
      <w:r>
        <w:t>this</w:t>
      </w:r>
      <w:r>
        <w:rPr>
          <w:spacing w:val="-3"/>
        </w:rPr>
        <w:t xml:space="preserve"> </w:t>
      </w:r>
      <w:r>
        <w:t>survey,</w:t>
      </w:r>
      <w:r>
        <w:rPr>
          <w:spacing w:val="-3"/>
        </w:rPr>
        <w:t xml:space="preserve"> </w:t>
      </w:r>
      <w:r>
        <w:t>we</w:t>
      </w:r>
      <w:r>
        <w:rPr>
          <w:spacing w:val="-5"/>
        </w:rPr>
        <w:t xml:space="preserve"> </w:t>
      </w:r>
      <w:r>
        <w:t>will keep your email address and associate it with this survey until you tell us you no longer wish to be contacted about this matter (using ‘Unsubscribe’), at which point we will promptly and permanently delete your email from these lists (</w:t>
      </w:r>
      <w:proofErr w:type="spellStart"/>
      <w:r>
        <w:t>nb</w:t>
      </w:r>
      <w:proofErr w:type="spellEnd"/>
      <w:r>
        <w:t xml:space="preserve"> we may still lawfully retain your email address for other purposes previously agreed or notified).</w:t>
      </w:r>
    </w:p>
    <w:p w14:paraId="5AD8EA0E" w14:textId="77777777" w:rsidR="00D76D13" w:rsidRDefault="00D76D13">
      <w:pPr>
        <w:pStyle w:val="BodyText"/>
        <w:spacing w:before="84"/>
        <w:ind w:left="0"/>
      </w:pPr>
    </w:p>
    <w:p w14:paraId="4E980B8E" w14:textId="77777777" w:rsidR="00D76D13" w:rsidRDefault="00307B47">
      <w:pPr>
        <w:pStyle w:val="Heading1"/>
        <w:jc w:val="both"/>
      </w:pPr>
      <w:r>
        <w:rPr>
          <w:spacing w:val="-2"/>
        </w:rPr>
        <w:t>Your</w:t>
      </w:r>
      <w:r>
        <w:rPr>
          <w:spacing w:val="-15"/>
        </w:rPr>
        <w:t xml:space="preserve"> </w:t>
      </w:r>
      <w:r>
        <w:rPr>
          <w:spacing w:val="-2"/>
        </w:rPr>
        <w:t>rights</w:t>
      </w:r>
    </w:p>
    <w:p w14:paraId="3A0012B7" w14:textId="77777777" w:rsidR="00D76D13" w:rsidRDefault="00307B47">
      <w:pPr>
        <w:pStyle w:val="BodyText"/>
        <w:spacing w:before="204" w:line="278" w:lineRule="auto"/>
        <w:ind w:right="89"/>
      </w:pPr>
      <w:r>
        <w:t>The law gives you certain rights in relation to your data. The ISM is committed to respecting</w:t>
      </w:r>
      <w:r>
        <w:rPr>
          <w:spacing w:val="-5"/>
        </w:rPr>
        <w:t xml:space="preserve"> </w:t>
      </w:r>
      <w:r>
        <w:t>individuals’</w:t>
      </w:r>
      <w:r>
        <w:rPr>
          <w:spacing w:val="-17"/>
        </w:rPr>
        <w:t xml:space="preserve"> </w:t>
      </w:r>
      <w:r>
        <w:t>rights.</w:t>
      </w:r>
      <w:r>
        <w:rPr>
          <w:spacing w:val="-8"/>
        </w:rPr>
        <w:t xml:space="preserve"> </w:t>
      </w:r>
      <w:r>
        <w:t>You</w:t>
      </w:r>
      <w:r>
        <w:rPr>
          <w:spacing w:val="-5"/>
        </w:rPr>
        <w:t xml:space="preserve"> </w:t>
      </w:r>
      <w:r>
        <w:t>may</w:t>
      </w:r>
      <w:r>
        <w:rPr>
          <w:spacing w:val="-7"/>
        </w:rPr>
        <w:t xml:space="preserve"> </w:t>
      </w:r>
      <w:r>
        <w:t>exercise</w:t>
      </w:r>
      <w:r>
        <w:rPr>
          <w:spacing w:val="-5"/>
        </w:rPr>
        <w:t xml:space="preserve"> </w:t>
      </w:r>
      <w:r>
        <w:t>your</w:t>
      </w:r>
      <w:r>
        <w:rPr>
          <w:spacing w:val="-5"/>
        </w:rPr>
        <w:t xml:space="preserve"> </w:t>
      </w:r>
      <w:r>
        <w:t>rights</w:t>
      </w:r>
      <w:r>
        <w:rPr>
          <w:spacing w:val="-5"/>
        </w:rPr>
        <w:t xml:space="preserve"> </w:t>
      </w:r>
      <w:r>
        <w:t>by</w:t>
      </w:r>
      <w:r>
        <w:rPr>
          <w:spacing w:val="-8"/>
        </w:rPr>
        <w:t xml:space="preserve"> </w:t>
      </w:r>
      <w:r>
        <w:t>contacting</w:t>
      </w:r>
      <w:r>
        <w:rPr>
          <w:spacing w:val="-5"/>
        </w:rPr>
        <w:t xml:space="preserve"> </w:t>
      </w:r>
      <w:r>
        <w:t>us</w:t>
      </w:r>
      <w:r>
        <w:rPr>
          <w:spacing w:val="-8"/>
        </w:rPr>
        <w:t xml:space="preserve"> </w:t>
      </w:r>
      <w:r>
        <w:t>via</w:t>
      </w:r>
      <w:r>
        <w:rPr>
          <w:spacing w:val="-5"/>
        </w:rPr>
        <w:t xml:space="preserve"> </w:t>
      </w:r>
      <w:r>
        <w:t xml:space="preserve">email to </w:t>
      </w:r>
      <w:hyperlink r:id="rId10">
        <w:r>
          <w:t>data@ism.org.</w:t>
        </w:r>
      </w:hyperlink>
      <w:r>
        <w:t xml:space="preserve"> We will comply with your requests unless we have a lawful reason not to do so. We will </w:t>
      </w:r>
      <w:proofErr w:type="spellStart"/>
      <w:r>
        <w:t>endeavour</w:t>
      </w:r>
      <w:proofErr w:type="spellEnd"/>
      <w:r>
        <w:t xml:space="preserve"> to handle any requests within a reasonable period and, in any event, within a month of the original request. The ISM Group’s Privacy Policy covers all three ISM companies (the ISM, the ISM Members Fund and the</w:t>
      </w:r>
    </w:p>
    <w:p w14:paraId="2FDABEF0" w14:textId="77777777" w:rsidR="00D76D13" w:rsidRDefault="00307B47">
      <w:pPr>
        <w:pStyle w:val="BodyText"/>
        <w:spacing w:line="273" w:lineRule="exact"/>
      </w:pPr>
      <w:r>
        <w:t>ISM</w:t>
      </w:r>
      <w:r>
        <w:rPr>
          <w:spacing w:val="-10"/>
        </w:rPr>
        <w:t xml:space="preserve"> </w:t>
      </w:r>
      <w:r>
        <w:t>Trust).</w:t>
      </w:r>
      <w:r>
        <w:rPr>
          <w:spacing w:val="-7"/>
        </w:rPr>
        <w:t xml:space="preserve"> </w:t>
      </w:r>
      <w:r>
        <w:t>This</w:t>
      </w:r>
      <w:r>
        <w:rPr>
          <w:spacing w:val="-2"/>
        </w:rPr>
        <w:t xml:space="preserve"> </w:t>
      </w:r>
      <w:r>
        <w:t>Privacy</w:t>
      </w:r>
      <w:r>
        <w:rPr>
          <w:spacing w:val="-2"/>
        </w:rPr>
        <w:t xml:space="preserve"> </w:t>
      </w:r>
      <w:r>
        <w:t>Policy</w:t>
      </w:r>
      <w:r>
        <w:rPr>
          <w:spacing w:val="-3"/>
        </w:rPr>
        <w:t xml:space="preserve"> </w:t>
      </w:r>
      <w:r>
        <w:t>sets</w:t>
      </w:r>
      <w:r>
        <w:rPr>
          <w:spacing w:val="-4"/>
        </w:rPr>
        <w:t xml:space="preserve"> </w:t>
      </w:r>
      <w:r>
        <w:t>out</w:t>
      </w:r>
      <w:r>
        <w:rPr>
          <w:spacing w:val="-4"/>
        </w:rPr>
        <w:t xml:space="preserve"> </w:t>
      </w:r>
      <w:r>
        <w:t>your</w:t>
      </w:r>
      <w:r>
        <w:rPr>
          <w:spacing w:val="-3"/>
        </w:rPr>
        <w:t xml:space="preserve"> </w:t>
      </w:r>
      <w:r>
        <w:t>rights</w:t>
      </w:r>
      <w:r>
        <w:rPr>
          <w:spacing w:val="-2"/>
        </w:rPr>
        <w:t xml:space="preserve"> </w:t>
      </w:r>
      <w:r>
        <w:t>in</w:t>
      </w:r>
      <w:r>
        <w:rPr>
          <w:spacing w:val="-2"/>
        </w:rPr>
        <w:t xml:space="preserve"> </w:t>
      </w:r>
      <w:r>
        <w:t>more</w:t>
      </w:r>
      <w:r>
        <w:rPr>
          <w:spacing w:val="-5"/>
        </w:rPr>
        <w:t xml:space="preserve"> </w:t>
      </w:r>
      <w:r>
        <w:rPr>
          <w:spacing w:val="-2"/>
        </w:rPr>
        <w:t>detail.</w:t>
      </w:r>
    </w:p>
    <w:p w14:paraId="75DBC976" w14:textId="77777777" w:rsidR="00D76D13" w:rsidRDefault="00D76D13">
      <w:pPr>
        <w:pStyle w:val="BodyText"/>
        <w:ind w:left="0"/>
      </w:pPr>
    </w:p>
    <w:p w14:paraId="0BCCB0A0" w14:textId="77777777" w:rsidR="00D76D13" w:rsidRDefault="00D76D13">
      <w:pPr>
        <w:pStyle w:val="BodyText"/>
        <w:spacing w:before="133"/>
        <w:ind w:left="0"/>
      </w:pPr>
    </w:p>
    <w:p w14:paraId="46A0AE3C" w14:textId="77777777" w:rsidR="00D76D13" w:rsidRDefault="00307B47">
      <w:pPr>
        <w:pStyle w:val="Heading1"/>
        <w:spacing w:line="278" w:lineRule="auto"/>
        <w:ind w:right="207"/>
      </w:pPr>
      <w:r>
        <w:t>Your</w:t>
      </w:r>
      <w:r>
        <w:rPr>
          <w:spacing w:val="-6"/>
        </w:rPr>
        <w:t xml:space="preserve"> </w:t>
      </w:r>
      <w:r>
        <w:t>rights</w:t>
      </w:r>
      <w:r>
        <w:rPr>
          <w:spacing w:val="-6"/>
        </w:rPr>
        <w:t xml:space="preserve"> </w:t>
      </w:r>
      <w:r>
        <w:t>are</w:t>
      </w:r>
      <w:r>
        <w:rPr>
          <w:spacing w:val="-7"/>
        </w:rPr>
        <w:t xml:space="preserve"> </w:t>
      </w:r>
      <w:proofErr w:type="spellStart"/>
      <w:r>
        <w:t>summarised</w:t>
      </w:r>
      <w:proofErr w:type="spellEnd"/>
      <w:r>
        <w:rPr>
          <w:spacing w:val="-6"/>
        </w:rPr>
        <w:t xml:space="preserve"> </w:t>
      </w:r>
      <w:r>
        <w:t>below.</w:t>
      </w:r>
      <w:r>
        <w:rPr>
          <w:spacing w:val="-8"/>
        </w:rPr>
        <w:t xml:space="preserve"> </w:t>
      </w:r>
      <w:r>
        <w:t>Please</w:t>
      </w:r>
      <w:r>
        <w:rPr>
          <w:spacing w:val="-6"/>
        </w:rPr>
        <w:t xml:space="preserve"> </w:t>
      </w:r>
      <w:r>
        <w:t>see</w:t>
      </w:r>
      <w:r>
        <w:rPr>
          <w:spacing w:val="-6"/>
        </w:rPr>
        <w:t xml:space="preserve"> </w:t>
      </w:r>
      <w:r>
        <w:t>the</w:t>
      </w:r>
      <w:r>
        <w:rPr>
          <w:spacing w:val="-6"/>
        </w:rPr>
        <w:t xml:space="preserve"> </w:t>
      </w:r>
      <w:r>
        <w:t>ISM</w:t>
      </w:r>
      <w:r>
        <w:rPr>
          <w:spacing w:val="-7"/>
        </w:rPr>
        <w:t xml:space="preserve"> </w:t>
      </w:r>
      <w:r>
        <w:t>Group</w:t>
      </w:r>
      <w:r>
        <w:rPr>
          <w:spacing w:val="-8"/>
        </w:rPr>
        <w:t xml:space="preserve"> </w:t>
      </w:r>
      <w:r>
        <w:t>Privacy</w:t>
      </w:r>
      <w:r>
        <w:rPr>
          <w:spacing w:val="-8"/>
        </w:rPr>
        <w:t xml:space="preserve"> </w:t>
      </w:r>
      <w:r>
        <w:t>Policy for more details.</w:t>
      </w:r>
    </w:p>
    <w:p w14:paraId="1D4911E9" w14:textId="77777777" w:rsidR="00D76D13" w:rsidRDefault="00307B47">
      <w:pPr>
        <w:pStyle w:val="ListParagraph"/>
        <w:numPr>
          <w:ilvl w:val="0"/>
          <w:numId w:val="1"/>
        </w:numPr>
        <w:tabs>
          <w:tab w:val="left" w:pos="362"/>
        </w:tabs>
        <w:spacing w:line="278" w:lineRule="auto"/>
        <w:ind w:right="362" w:firstLine="0"/>
        <w:rPr>
          <w:sz w:val="24"/>
        </w:rPr>
      </w:pPr>
      <w:r>
        <w:rPr>
          <w:sz w:val="24"/>
        </w:rPr>
        <w:t>The right to be informed about who we are, and how we collect and use your personal</w:t>
      </w:r>
      <w:r>
        <w:rPr>
          <w:spacing w:val="-2"/>
          <w:sz w:val="24"/>
        </w:rPr>
        <w:t xml:space="preserve"> </w:t>
      </w:r>
      <w:r>
        <w:rPr>
          <w:sz w:val="24"/>
        </w:rPr>
        <w:t>data.</w:t>
      </w:r>
      <w:r>
        <w:rPr>
          <w:spacing w:val="-4"/>
          <w:sz w:val="24"/>
        </w:rPr>
        <w:t xml:space="preserve"> </w:t>
      </w:r>
      <w:r>
        <w:rPr>
          <w:sz w:val="24"/>
        </w:rPr>
        <w:t>Our</w:t>
      </w:r>
      <w:r>
        <w:rPr>
          <w:spacing w:val="-2"/>
          <w:sz w:val="24"/>
        </w:rPr>
        <w:t xml:space="preserve"> </w:t>
      </w:r>
      <w:r>
        <w:rPr>
          <w:sz w:val="24"/>
        </w:rPr>
        <w:t>Privacy</w:t>
      </w:r>
      <w:r>
        <w:rPr>
          <w:spacing w:val="-2"/>
          <w:sz w:val="24"/>
        </w:rPr>
        <w:t xml:space="preserve"> </w:t>
      </w:r>
      <w:r>
        <w:rPr>
          <w:sz w:val="24"/>
        </w:rPr>
        <w:t>Policy</w:t>
      </w:r>
      <w:r>
        <w:rPr>
          <w:spacing w:val="-2"/>
          <w:sz w:val="24"/>
        </w:rPr>
        <w:t xml:space="preserve"> </w:t>
      </w:r>
      <w:r>
        <w:rPr>
          <w:sz w:val="24"/>
        </w:rPr>
        <w:t>and</w:t>
      </w:r>
      <w:r>
        <w:rPr>
          <w:spacing w:val="-4"/>
          <w:sz w:val="24"/>
        </w:rPr>
        <w:t xml:space="preserve"> </w:t>
      </w:r>
      <w:r>
        <w:rPr>
          <w:sz w:val="24"/>
        </w:rPr>
        <w:t>this</w:t>
      </w:r>
      <w:r>
        <w:rPr>
          <w:spacing w:val="-2"/>
          <w:sz w:val="24"/>
        </w:rPr>
        <w:t xml:space="preserve"> </w:t>
      </w:r>
      <w:r>
        <w:rPr>
          <w:sz w:val="24"/>
        </w:rPr>
        <w:t>Fair</w:t>
      </w:r>
      <w:r>
        <w:rPr>
          <w:spacing w:val="-4"/>
          <w:sz w:val="24"/>
        </w:rPr>
        <w:t xml:space="preserve"> </w:t>
      </w:r>
      <w:r>
        <w:rPr>
          <w:sz w:val="24"/>
        </w:rPr>
        <w:t>Processing</w:t>
      </w:r>
      <w:r>
        <w:rPr>
          <w:spacing w:val="-3"/>
          <w:sz w:val="24"/>
        </w:rPr>
        <w:t xml:space="preserve"> </w:t>
      </w:r>
      <w:r>
        <w:rPr>
          <w:sz w:val="24"/>
        </w:rPr>
        <w:t>notice</w:t>
      </w:r>
      <w:r>
        <w:rPr>
          <w:spacing w:val="-4"/>
          <w:sz w:val="24"/>
        </w:rPr>
        <w:t xml:space="preserve"> </w:t>
      </w:r>
      <w:r>
        <w:rPr>
          <w:sz w:val="24"/>
        </w:rPr>
        <w:t>is</w:t>
      </w:r>
      <w:r>
        <w:rPr>
          <w:spacing w:val="-2"/>
          <w:sz w:val="24"/>
        </w:rPr>
        <w:t xml:space="preserve"> </w:t>
      </w:r>
      <w:r>
        <w:rPr>
          <w:sz w:val="24"/>
        </w:rPr>
        <w:t>intended</w:t>
      </w:r>
      <w:r>
        <w:rPr>
          <w:spacing w:val="-4"/>
          <w:sz w:val="24"/>
        </w:rPr>
        <w:t xml:space="preserve"> </w:t>
      </w:r>
      <w:r>
        <w:rPr>
          <w:sz w:val="24"/>
        </w:rPr>
        <w:t>to</w:t>
      </w:r>
      <w:r>
        <w:rPr>
          <w:spacing w:val="-4"/>
          <w:sz w:val="24"/>
        </w:rPr>
        <w:t xml:space="preserve"> </w:t>
      </w:r>
      <w:r>
        <w:rPr>
          <w:sz w:val="24"/>
        </w:rPr>
        <w:t>tell</w:t>
      </w:r>
    </w:p>
    <w:p w14:paraId="1740D085" w14:textId="77777777" w:rsidR="00D76D13" w:rsidRDefault="00D76D13">
      <w:pPr>
        <w:spacing w:line="278" w:lineRule="auto"/>
        <w:rPr>
          <w:sz w:val="24"/>
        </w:rPr>
        <w:sectPr w:rsidR="00D76D13">
          <w:pgSz w:w="11910" w:h="16840"/>
          <w:pgMar w:top="1340" w:right="1340" w:bottom="280" w:left="1340" w:header="720" w:footer="720" w:gutter="0"/>
          <w:cols w:space="720"/>
        </w:sectPr>
      </w:pPr>
    </w:p>
    <w:p w14:paraId="2C8C2CA0" w14:textId="77777777" w:rsidR="00D76D13" w:rsidRDefault="00307B47">
      <w:pPr>
        <w:pStyle w:val="BodyText"/>
        <w:spacing w:before="82" w:line="278" w:lineRule="auto"/>
        <w:ind w:right="89"/>
      </w:pPr>
      <w:proofErr w:type="gramStart"/>
      <w:r>
        <w:lastRenderedPageBreak/>
        <w:t>you</w:t>
      </w:r>
      <w:proofErr w:type="gramEnd"/>
      <w:r>
        <w:rPr>
          <w:spacing w:val="-2"/>
        </w:rPr>
        <w:t xml:space="preserve"> </w:t>
      </w:r>
      <w:r>
        <w:t>how</w:t>
      </w:r>
      <w:r>
        <w:rPr>
          <w:spacing w:val="-2"/>
        </w:rPr>
        <w:t xml:space="preserve"> </w:t>
      </w:r>
      <w:r>
        <w:t>we</w:t>
      </w:r>
      <w:r>
        <w:rPr>
          <w:spacing w:val="-2"/>
        </w:rPr>
        <w:t xml:space="preserve"> </w:t>
      </w:r>
      <w:r>
        <w:t>collect</w:t>
      </w:r>
      <w:r>
        <w:rPr>
          <w:spacing w:val="-2"/>
        </w:rPr>
        <w:t xml:space="preserve"> </w:t>
      </w:r>
      <w:r>
        <w:t>and</w:t>
      </w:r>
      <w:r>
        <w:rPr>
          <w:spacing w:val="-2"/>
        </w:rPr>
        <w:t xml:space="preserve"> </w:t>
      </w:r>
      <w:r>
        <w:t>use</w:t>
      </w:r>
      <w:r>
        <w:rPr>
          <w:spacing w:val="-4"/>
        </w:rPr>
        <w:t xml:space="preserve"> </w:t>
      </w:r>
      <w:r>
        <w:t>your</w:t>
      </w:r>
      <w:r>
        <w:rPr>
          <w:spacing w:val="-5"/>
        </w:rPr>
        <w:t xml:space="preserve"> </w:t>
      </w:r>
      <w:r>
        <w:t>personal</w:t>
      </w:r>
      <w:r>
        <w:rPr>
          <w:spacing w:val="-2"/>
        </w:rPr>
        <w:t xml:space="preserve"> </w:t>
      </w:r>
      <w:r>
        <w:t>data,</w:t>
      </w:r>
      <w:r>
        <w:rPr>
          <w:spacing w:val="-2"/>
        </w:rPr>
        <w:t xml:space="preserve"> </w:t>
      </w:r>
      <w:proofErr w:type="gramStart"/>
      <w:r>
        <w:t>and</w:t>
      </w:r>
      <w:r>
        <w:rPr>
          <w:spacing w:val="-4"/>
        </w:rPr>
        <w:t xml:space="preserve"> </w:t>
      </w:r>
      <w:r>
        <w:t>also</w:t>
      </w:r>
      <w:proofErr w:type="gramEnd"/>
      <w:r>
        <w:rPr>
          <w:spacing w:val="-4"/>
        </w:rPr>
        <w:t xml:space="preserve"> </w:t>
      </w:r>
      <w:r>
        <w:t>about</w:t>
      </w:r>
      <w:r>
        <w:rPr>
          <w:spacing w:val="-2"/>
        </w:rPr>
        <w:t xml:space="preserve"> </w:t>
      </w:r>
      <w:r>
        <w:t>the</w:t>
      </w:r>
      <w:r>
        <w:rPr>
          <w:spacing w:val="-4"/>
        </w:rPr>
        <w:t xml:space="preserve"> </w:t>
      </w:r>
      <w:r>
        <w:t>specific</w:t>
      </w:r>
      <w:r>
        <w:rPr>
          <w:spacing w:val="-2"/>
        </w:rPr>
        <w:t xml:space="preserve"> </w:t>
      </w:r>
      <w:r>
        <w:t>personal data issues relevant to this survey.</w:t>
      </w:r>
    </w:p>
    <w:p w14:paraId="1898B358" w14:textId="77777777" w:rsidR="00D76D13" w:rsidRDefault="00307B47">
      <w:pPr>
        <w:pStyle w:val="ListParagraph"/>
        <w:numPr>
          <w:ilvl w:val="0"/>
          <w:numId w:val="1"/>
        </w:numPr>
        <w:tabs>
          <w:tab w:val="left" w:pos="362"/>
        </w:tabs>
        <w:spacing w:line="278" w:lineRule="auto"/>
        <w:ind w:right="805" w:firstLine="0"/>
        <w:rPr>
          <w:sz w:val="24"/>
        </w:rPr>
      </w:pPr>
      <w:r>
        <w:rPr>
          <w:sz w:val="24"/>
        </w:rPr>
        <w:t>The</w:t>
      </w:r>
      <w:r>
        <w:rPr>
          <w:spacing w:val="-4"/>
          <w:sz w:val="24"/>
        </w:rPr>
        <w:t xml:space="preserve"> </w:t>
      </w:r>
      <w:r>
        <w:rPr>
          <w:sz w:val="24"/>
        </w:rPr>
        <w:t>right</w:t>
      </w:r>
      <w:r>
        <w:rPr>
          <w:spacing w:val="-4"/>
          <w:sz w:val="24"/>
        </w:rPr>
        <w:t xml:space="preserve"> </w:t>
      </w:r>
      <w:r>
        <w:rPr>
          <w:sz w:val="24"/>
        </w:rPr>
        <w:t>of</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your</w:t>
      </w:r>
      <w:r>
        <w:rPr>
          <w:spacing w:val="-5"/>
          <w:sz w:val="24"/>
        </w:rPr>
        <w:t xml:space="preserve"> </w:t>
      </w:r>
      <w:r>
        <w:rPr>
          <w:sz w:val="24"/>
        </w:rPr>
        <w:t>personal</w:t>
      </w:r>
      <w:r>
        <w:rPr>
          <w:spacing w:val="-2"/>
          <w:sz w:val="24"/>
        </w:rPr>
        <w:t xml:space="preserve"> </w:t>
      </w:r>
      <w:r>
        <w:rPr>
          <w:sz w:val="24"/>
        </w:rPr>
        <w:t>data,</w:t>
      </w:r>
      <w:r>
        <w:rPr>
          <w:spacing w:val="-4"/>
          <w:sz w:val="24"/>
        </w:rPr>
        <w:t xml:space="preserve"> </w:t>
      </w:r>
      <w:r>
        <w:rPr>
          <w:sz w:val="24"/>
        </w:rPr>
        <w:t>including</w:t>
      </w:r>
      <w:r>
        <w:rPr>
          <w:spacing w:val="-3"/>
          <w:sz w:val="24"/>
        </w:rPr>
        <w:t xml:space="preserve"> </w:t>
      </w:r>
      <w:r>
        <w:rPr>
          <w:sz w:val="24"/>
        </w:rPr>
        <w:t>confirmation</w:t>
      </w:r>
      <w:r>
        <w:rPr>
          <w:spacing w:val="-2"/>
          <w:sz w:val="24"/>
        </w:rPr>
        <w:t xml:space="preserve"> </w:t>
      </w:r>
      <w:r>
        <w:rPr>
          <w:sz w:val="24"/>
        </w:rPr>
        <w:t>that</w:t>
      </w:r>
      <w:r>
        <w:rPr>
          <w:spacing w:val="-2"/>
          <w:sz w:val="24"/>
        </w:rPr>
        <w:t xml:space="preserve"> </w:t>
      </w:r>
      <w:r>
        <w:rPr>
          <w:sz w:val="24"/>
        </w:rPr>
        <w:t>we</w:t>
      </w:r>
      <w:r>
        <w:rPr>
          <w:spacing w:val="-4"/>
          <w:sz w:val="24"/>
        </w:rPr>
        <w:t xml:space="preserve"> </w:t>
      </w:r>
      <w:r>
        <w:rPr>
          <w:sz w:val="24"/>
        </w:rPr>
        <w:t>are processing your</w:t>
      </w:r>
      <w:r>
        <w:rPr>
          <w:spacing w:val="-2"/>
          <w:sz w:val="24"/>
        </w:rPr>
        <w:t xml:space="preserve"> </w:t>
      </w:r>
      <w:r>
        <w:rPr>
          <w:sz w:val="24"/>
        </w:rPr>
        <w:t>data,</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right to view the data and</w:t>
      </w:r>
      <w:r>
        <w:rPr>
          <w:spacing w:val="-1"/>
          <w:sz w:val="24"/>
        </w:rPr>
        <w:t xml:space="preserve"> </w:t>
      </w:r>
      <w:proofErr w:type="gramStart"/>
      <w:r>
        <w:rPr>
          <w:sz w:val="24"/>
        </w:rPr>
        <w:t>a request</w:t>
      </w:r>
      <w:proofErr w:type="gramEnd"/>
      <w:r>
        <w:rPr>
          <w:sz w:val="24"/>
        </w:rPr>
        <w:t xml:space="preserve"> a</w:t>
      </w:r>
      <w:r>
        <w:rPr>
          <w:spacing w:val="-1"/>
          <w:sz w:val="24"/>
        </w:rPr>
        <w:t xml:space="preserve"> </w:t>
      </w:r>
      <w:r>
        <w:rPr>
          <w:sz w:val="24"/>
        </w:rPr>
        <w:t>copy</w:t>
      </w:r>
      <w:r>
        <w:rPr>
          <w:spacing w:val="-1"/>
          <w:sz w:val="24"/>
        </w:rPr>
        <w:t xml:space="preserve"> </w:t>
      </w:r>
      <w:r>
        <w:rPr>
          <w:sz w:val="24"/>
        </w:rPr>
        <w:t>of it.</w:t>
      </w:r>
    </w:p>
    <w:p w14:paraId="3524F9CE" w14:textId="77777777" w:rsidR="00D76D13" w:rsidRDefault="00307B47">
      <w:pPr>
        <w:pStyle w:val="ListParagraph"/>
        <w:numPr>
          <w:ilvl w:val="0"/>
          <w:numId w:val="1"/>
        </w:numPr>
        <w:tabs>
          <w:tab w:val="left" w:pos="362"/>
        </w:tabs>
        <w:spacing w:line="278" w:lineRule="auto"/>
        <w:ind w:right="567" w:firstLine="0"/>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rectification:</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2"/>
          <w:sz w:val="24"/>
        </w:rPr>
        <w:t xml:space="preserve"> </w:t>
      </w:r>
      <w:r>
        <w:rPr>
          <w:sz w:val="24"/>
        </w:rPr>
        <w:t>request</w:t>
      </w:r>
      <w:r>
        <w:rPr>
          <w:spacing w:val="-5"/>
          <w:sz w:val="24"/>
        </w:rPr>
        <w:t xml:space="preserve"> </w:t>
      </w:r>
      <w:r>
        <w:rPr>
          <w:sz w:val="24"/>
        </w:rPr>
        <w:t>that</w:t>
      </w:r>
      <w:r>
        <w:rPr>
          <w:spacing w:val="-3"/>
          <w:sz w:val="24"/>
        </w:rPr>
        <w:t xml:space="preserve"> </w:t>
      </w:r>
      <w:r>
        <w:rPr>
          <w:sz w:val="24"/>
        </w:rPr>
        <w:t>inaccurate</w:t>
      </w:r>
      <w:r>
        <w:rPr>
          <w:spacing w:val="-4"/>
          <w:sz w:val="24"/>
        </w:rPr>
        <w:t xml:space="preserve"> </w:t>
      </w:r>
      <w:r>
        <w:rPr>
          <w:sz w:val="24"/>
        </w:rPr>
        <w:t xml:space="preserve">personal data be </w:t>
      </w:r>
      <w:proofErr w:type="gramStart"/>
      <w:r>
        <w:rPr>
          <w:sz w:val="24"/>
        </w:rPr>
        <w:t>rectified, or</w:t>
      </w:r>
      <w:proofErr w:type="gramEnd"/>
      <w:r>
        <w:rPr>
          <w:sz w:val="24"/>
        </w:rPr>
        <w:t xml:space="preserve"> completed if it is incomplete.</w:t>
      </w:r>
    </w:p>
    <w:p w14:paraId="66902E92" w14:textId="77777777" w:rsidR="00D76D13" w:rsidRDefault="00307B47">
      <w:pPr>
        <w:pStyle w:val="ListParagraph"/>
        <w:numPr>
          <w:ilvl w:val="0"/>
          <w:numId w:val="1"/>
        </w:numPr>
        <w:tabs>
          <w:tab w:val="left" w:pos="362"/>
        </w:tabs>
        <w:spacing w:line="278" w:lineRule="auto"/>
        <w:ind w:right="141" w:firstLine="0"/>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erasure:</w:t>
      </w:r>
      <w:r>
        <w:rPr>
          <w:spacing w:val="-5"/>
          <w:sz w:val="24"/>
        </w:rPr>
        <w:t xml:space="preserve"> </w:t>
      </w:r>
      <w:r>
        <w:rPr>
          <w:sz w:val="24"/>
        </w:rPr>
        <w:t>you</w:t>
      </w:r>
      <w:r>
        <w:rPr>
          <w:spacing w:val="-5"/>
          <w:sz w:val="24"/>
        </w:rPr>
        <w:t xml:space="preserve"> </w:t>
      </w:r>
      <w:r>
        <w:rPr>
          <w:sz w:val="24"/>
        </w:rPr>
        <w:t>have</w:t>
      </w:r>
      <w:r>
        <w:rPr>
          <w:spacing w:val="-5"/>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2"/>
          <w:sz w:val="24"/>
        </w:rPr>
        <w:t xml:space="preserve"> </w:t>
      </w:r>
      <w:r>
        <w:rPr>
          <w:sz w:val="24"/>
        </w:rPr>
        <w:t>request</w:t>
      </w:r>
      <w:r>
        <w:rPr>
          <w:spacing w:val="-3"/>
          <w:sz w:val="24"/>
        </w:rPr>
        <w:t xml:space="preserve"> </w:t>
      </w:r>
      <w:proofErr w:type="gramStart"/>
      <w:r>
        <w:rPr>
          <w:sz w:val="24"/>
        </w:rPr>
        <w:t>erasure</w:t>
      </w:r>
      <w:proofErr w:type="gramEnd"/>
      <w:r>
        <w:rPr>
          <w:spacing w:val="-3"/>
          <w:sz w:val="24"/>
        </w:rPr>
        <w:t xml:space="preserve"> </w:t>
      </w:r>
      <w:r>
        <w:rPr>
          <w:sz w:val="24"/>
        </w:rPr>
        <w:t>of</w:t>
      </w:r>
      <w:r>
        <w:rPr>
          <w:spacing w:val="-3"/>
          <w:sz w:val="24"/>
        </w:rPr>
        <w:t xml:space="preserve"> </w:t>
      </w:r>
      <w:r>
        <w:rPr>
          <w:sz w:val="24"/>
        </w:rPr>
        <w:t>personal</w:t>
      </w:r>
      <w:r>
        <w:rPr>
          <w:spacing w:val="-3"/>
          <w:sz w:val="24"/>
        </w:rPr>
        <w:t xml:space="preserve"> </w:t>
      </w:r>
      <w:r>
        <w:rPr>
          <w:sz w:val="24"/>
        </w:rPr>
        <w:t>information. If we determine we cannot delete data, you still have the right to ask us to restrict processing of your personal data.</w:t>
      </w:r>
    </w:p>
    <w:p w14:paraId="445795F8" w14:textId="77777777" w:rsidR="00D76D13" w:rsidRDefault="00307B47">
      <w:pPr>
        <w:pStyle w:val="ListParagraph"/>
        <w:numPr>
          <w:ilvl w:val="0"/>
          <w:numId w:val="1"/>
        </w:numPr>
        <w:tabs>
          <w:tab w:val="left" w:pos="362"/>
        </w:tabs>
        <w:spacing w:before="158" w:line="278" w:lineRule="auto"/>
        <w:ind w:right="113" w:firstLine="0"/>
        <w:rPr>
          <w:sz w:val="24"/>
        </w:rPr>
      </w:pPr>
      <w:r>
        <w:rPr>
          <w:sz w:val="24"/>
        </w:rPr>
        <w:t>The right to restrict processing: you can request that we restrict processing of personal</w:t>
      </w:r>
      <w:r>
        <w:rPr>
          <w:spacing w:val="-3"/>
          <w:sz w:val="24"/>
        </w:rPr>
        <w:t xml:space="preserve"> </w:t>
      </w:r>
      <w:r>
        <w:rPr>
          <w:sz w:val="24"/>
        </w:rPr>
        <w:t>information.</w:t>
      </w:r>
      <w:r>
        <w:rPr>
          <w:spacing w:val="-7"/>
          <w:sz w:val="24"/>
        </w:rPr>
        <w:t xml:space="preserve"> </w:t>
      </w:r>
      <w:r>
        <w:rPr>
          <w:sz w:val="24"/>
        </w:rPr>
        <w:t>This</w:t>
      </w:r>
      <w:r>
        <w:rPr>
          <w:spacing w:val="-3"/>
          <w:sz w:val="24"/>
        </w:rPr>
        <w:t xml:space="preserve"> </w:t>
      </w:r>
      <w:r>
        <w:rPr>
          <w:sz w:val="24"/>
        </w:rPr>
        <w:t>means</w:t>
      </w:r>
      <w:r>
        <w:rPr>
          <w:spacing w:val="-3"/>
          <w:sz w:val="24"/>
        </w:rPr>
        <w:t xml:space="preserve"> </w:t>
      </w:r>
      <w:r>
        <w:rPr>
          <w:sz w:val="24"/>
        </w:rPr>
        <w:t>we</w:t>
      </w:r>
      <w:r>
        <w:rPr>
          <w:spacing w:val="-3"/>
          <w:sz w:val="24"/>
        </w:rPr>
        <w:t xml:space="preserve"> </w:t>
      </w:r>
      <w:r>
        <w:rPr>
          <w:sz w:val="24"/>
        </w:rPr>
        <w:t>will</w:t>
      </w:r>
      <w:r>
        <w:rPr>
          <w:spacing w:val="-3"/>
          <w:sz w:val="24"/>
        </w:rPr>
        <w:t xml:space="preserve"> </w:t>
      </w:r>
      <w:r>
        <w:rPr>
          <w:sz w:val="24"/>
        </w:rPr>
        <w:t>stop</w:t>
      </w:r>
      <w:r>
        <w:rPr>
          <w:spacing w:val="-5"/>
          <w:sz w:val="24"/>
        </w:rPr>
        <w:t xml:space="preserve"> </w:t>
      </w:r>
      <w:r>
        <w:rPr>
          <w:sz w:val="24"/>
        </w:rPr>
        <w:t>actively</w:t>
      </w:r>
      <w:r>
        <w:rPr>
          <w:spacing w:val="-3"/>
          <w:sz w:val="24"/>
        </w:rPr>
        <w:t xml:space="preserve"> </w:t>
      </w:r>
      <w:r>
        <w:rPr>
          <w:sz w:val="24"/>
        </w:rPr>
        <w:t>processing</w:t>
      </w:r>
      <w:r>
        <w:rPr>
          <w:spacing w:val="-2"/>
          <w:sz w:val="24"/>
        </w:rPr>
        <w:t xml:space="preserve"> </w:t>
      </w:r>
      <w:r>
        <w:rPr>
          <w:sz w:val="24"/>
        </w:rPr>
        <w:t>it,</w:t>
      </w:r>
      <w:r>
        <w:rPr>
          <w:spacing w:val="-5"/>
          <w:sz w:val="24"/>
        </w:rPr>
        <w:t xml:space="preserve"> </w:t>
      </w:r>
      <w:r>
        <w:rPr>
          <w:sz w:val="24"/>
        </w:rPr>
        <w:t>and</w:t>
      </w:r>
      <w:r>
        <w:rPr>
          <w:spacing w:val="-3"/>
          <w:sz w:val="24"/>
        </w:rPr>
        <w:t xml:space="preserve"> </w:t>
      </w:r>
      <w:r>
        <w:rPr>
          <w:sz w:val="24"/>
        </w:rPr>
        <w:t>it</w:t>
      </w:r>
      <w:r>
        <w:rPr>
          <w:spacing w:val="-5"/>
          <w:sz w:val="24"/>
        </w:rPr>
        <w:t xml:space="preserve"> </w:t>
      </w:r>
      <w:r>
        <w:rPr>
          <w:sz w:val="24"/>
        </w:rPr>
        <w:t>will</w:t>
      </w:r>
      <w:r>
        <w:rPr>
          <w:spacing w:val="-3"/>
          <w:sz w:val="24"/>
        </w:rPr>
        <w:t xml:space="preserve"> </w:t>
      </w:r>
      <w:r>
        <w:rPr>
          <w:sz w:val="24"/>
        </w:rPr>
        <w:t>just</w:t>
      </w:r>
      <w:r>
        <w:rPr>
          <w:spacing w:val="-3"/>
          <w:sz w:val="24"/>
        </w:rPr>
        <w:t xml:space="preserve"> </w:t>
      </w:r>
      <w:r>
        <w:rPr>
          <w:sz w:val="24"/>
        </w:rPr>
        <w:t>be stored. Stopping processing will mean that we will not add any additional information to your existing information.</w:t>
      </w:r>
    </w:p>
    <w:p w14:paraId="6F211964" w14:textId="77777777" w:rsidR="00D76D13" w:rsidRDefault="00307B47">
      <w:pPr>
        <w:pStyle w:val="ListParagraph"/>
        <w:numPr>
          <w:ilvl w:val="0"/>
          <w:numId w:val="1"/>
        </w:numPr>
        <w:tabs>
          <w:tab w:val="left" w:pos="362"/>
        </w:tabs>
        <w:spacing w:before="160" w:line="278" w:lineRule="auto"/>
        <w:ind w:right="1234" w:firstLine="0"/>
        <w:jc w:val="both"/>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data</w:t>
      </w:r>
      <w:r>
        <w:rPr>
          <w:spacing w:val="-4"/>
          <w:sz w:val="24"/>
        </w:rPr>
        <w:t xml:space="preserve"> </w:t>
      </w:r>
      <w:r>
        <w:rPr>
          <w:sz w:val="24"/>
        </w:rPr>
        <w:t>portability:</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request</w:t>
      </w:r>
      <w:r>
        <w:rPr>
          <w:spacing w:val="-5"/>
          <w:sz w:val="24"/>
        </w:rPr>
        <w:t xml:space="preserve"> </w:t>
      </w:r>
      <w:r>
        <w:rPr>
          <w:sz w:val="24"/>
        </w:rPr>
        <w:t>this</w:t>
      </w:r>
      <w:r>
        <w:rPr>
          <w:spacing w:val="-3"/>
          <w:sz w:val="24"/>
        </w:rPr>
        <w:t xml:space="preserve"> </w:t>
      </w:r>
      <w:r>
        <w:rPr>
          <w:sz w:val="24"/>
        </w:rPr>
        <w:t>if</w:t>
      </w:r>
      <w:r>
        <w:rPr>
          <w:spacing w:val="-5"/>
          <w:sz w:val="24"/>
        </w:rPr>
        <w:t xml:space="preserve"> </w:t>
      </w:r>
      <w:r>
        <w:rPr>
          <w:sz w:val="24"/>
        </w:rPr>
        <w:t>personal information</w:t>
      </w:r>
      <w:r>
        <w:rPr>
          <w:spacing w:val="-1"/>
          <w:sz w:val="24"/>
        </w:rPr>
        <w:t xml:space="preserve"> </w:t>
      </w:r>
      <w:r>
        <w:rPr>
          <w:sz w:val="24"/>
        </w:rPr>
        <w:t>is</w:t>
      </w:r>
      <w:r>
        <w:rPr>
          <w:spacing w:val="-3"/>
          <w:sz w:val="24"/>
        </w:rPr>
        <w:t xml:space="preserve"> </w:t>
      </w:r>
      <w:r>
        <w:rPr>
          <w:sz w:val="24"/>
        </w:rPr>
        <w:t>processed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lawful</w:t>
      </w:r>
      <w:r>
        <w:rPr>
          <w:spacing w:val="-1"/>
          <w:sz w:val="24"/>
        </w:rPr>
        <w:t xml:space="preserve"> </w:t>
      </w:r>
      <w:r>
        <w:rPr>
          <w:sz w:val="24"/>
        </w:rPr>
        <w:t>basis</w:t>
      </w:r>
      <w:r>
        <w:rPr>
          <w:spacing w:val="-1"/>
          <w:sz w:val="24"/>
        </w:rPr>
        <w:t xml:space="preserve"> </w:t>
      </w:r>
      <w:r>
        <w:rPr>
          <w:sz w:val="24"/>
        </w:rPr>
        <w:t>of</w:t>
      </w:r>
      <w:r>
        <w:rPr>
          <w:spacing w:val="-5"/>
          <w:sz w:val="24"/>
        </w:rPr>
        <w:t xml:space="preserve"> </w:t>
      </w:r>
      <w:r>
        <w:rPr>
          <w:sz w:val="24"/>
        </w:rPr>
        <w:t>either</w:t>
      </w:r>
      <w:r>
        <w:rPr>
          <w:spacing w:val="-1"/>
          <w:sz w:val="24"/>
        </w:rPr>
        <w:t xml:space="preserve"> </w:t>
      </w:r>
      <w:r>
        <w:rPr>
          <w:sz w:val="24"/>
        </w:rPr>
        <w:t>a)</w:t>
      </w:r>
      <w:r>
        <w:rPr>
          <w:spacing w:val="-1"/>
          <w:sz w:val="24"/>
        </w:rPr>
        <w:t xml:space="preserve"> </w:t>
      </w:r>
      <w:r>
        <w:rPr>
          <w:sz w:val="24"/>
        </w:rPr>
        <w:t>consent</w:t>
      </w:r>
      <w:r>
        <w:rPr>
          <w:spacing w:val="-3"/>
          <w:sz w:val="24"/>
        </w:rPr>
        <w:t xml:space="preserve"> </w:t>
      </w:r>
      <w:r>
        <w:rPr>
          <w:sz w:val="24"/>
        </w:rPr>
        <w:t>or</w:t>
      </w:r>
      <w:r>
        <w:rPr>
          <w:spacing w:val="-1"/>
          <w:sz w:val="24"/>
        </w:rPr>
        <w:t xml:space="preserve"> </w:t>
      </w:r>
      <w:r>
        <w:rPr>
          <w:sz w:val="24"/>
        </w:rPr>
        <w:t>b)</w:t>
      </w:r>
      <w:r>
        <w:rPr>
          <w:spacing w:val="-4"/>
          <w:sz w:val="24"/>
        </w:rPr>
        <w:t xml:space="preserve"> </w:t>
      </w:r>
      <w:r>
        <w:rPr>
          <w:sz w:val="24"/>
        </w:rPr>
        <w:t>for</w:t>
      </w:r>
      <w:r>
        <w:rPr>
          <w:spacing w:val="-1"/>
          <w:sz w:val="24"/>
        </w:rPr>
        <w:t xml:space="preserve"> </w:t>
      </w:r>
      <w:r>
        <w:rPr>
          <w:sz w:val="24"/>
        </w:rPr>
        <w:t>the performance of a contract.</w:t>
      </w:r>
    </w:p>
    <w:p w14:paraId="63D80A69" w14:textId="77777777" w:rsidR="00D76D13" w:rsidRDefault="00307B47">
      <w:pPr>
        <w:pStyle w:val="ListParagraph"/>
        <w:numPr>
          <w:ilvl w:val="0"/>
          <w:numId w:val="1"/>
        </w:numPr>
        <w:tabs>
          <w:tab w:val="left" w:pos="362"/>
        </w:tabs>
        <w:spacing w:before="158" w:line="278" w:lineRule="auto"/>
        <w:ind w:right="129" w:firstLine="0"/>
        <w:jc w:val="both"/>
        <w:rPr>
          <w:sz w:val="24"/>
        </w:rPr>
      </w:pP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object:</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object</w:t>
      </w:r>
      <w:r>
        <w:rPr>
          <w:spacing w:val="-3"/>
          <w:sz w:val="24"/>
        </w:rPr>
        <w:t xml:space="preserve"> </w:t>
      </w:r>
      <w:r>
        <w:rPr>
          <w:sz w:val="24"/>
        </w:rPr>
        <w:t>if</w:t>
      </w:r>
      <w:r>
        <w:rPr>
          <w:spacing w:val="-3"/>
          <w:sz w:val="24"/>
        </w:rPr>
        <w:t xml:space="preserve"> </w:t>
      </w:r>
      <w:r>
        <w:rPr>
          <w:sz w:val="24"/>
        </w:rPr>
        <w:t>processing</w:t>
      </w:r>
      <w:r>
        <w:rPr>
          <w:spacing w:val="-4"/>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legitimate interests, or if processing is being used for direct marketing.</w:t>
      </w:r>
    </w:p>
    <w:p w14:paraId="72144C5C" w14:textId="77777777" w:rsidR="00D76D13" w:rsidRDefault="00307B47">
      <w:pPr>
        <w:pStyle w:val="ListParagraph"/>
        <w:numPr>
          <w:ilvl w:val="0"/>
          <w:numId w:val="1"/>
        </w:numPr>
        <w:tabs>
          <w:tab w:val="left" w:pos="366"/>
        </w:tabs>
        <w:spacing w:line="278" w:lineRule="auto"/>
        <w:ind w:right="162" w:firstLine="0"/>
        <w:jc w:val="both"/>
        <w:rPr>
          <w:sz w:val="24"/>
        </w:rPr>
      </w:pPr>
      <w:r>
        <w:rPr>
          <w:sz w:val="24"/>
        </w:rPr>
        <w:t>Rights</w:t>
      </w:r>
      <w:r>
        <w:rPr>
          <w:spacing w:val="-4"/>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automated</w:t>
      </w:r>
      <w:r>
        <w:rPr>
          <w:spacing w:val="-4"/>
          <w:sz w:val="24"/>
        </w:rPr>
        <w:t xml:space="preserve"> </w:t>
      </w:r>
      <w:r>
        <w:rPr>
          <w:sz w:val="24"/>
        </w:rPr>
        <w:t>decision</w:t>
      </w:r>
      <w:r>
        <w:rPr>
          <w:spacing w:val="-2"/>
          <w:sz w:val="24"/>
        </w:rPr>
        <w:t xml:space="preserve"> </w:t>
      </w:r>
      <w:r>
        <w:rPr>
          <w:sz w:val="24"/>
        </w:rPr>
        <w:t>making</w:t>
      </w:r>
      <w:r>
        <w:rPr>
          <w:spacing w:val="-3"/>
          <w:sz w:val="24"/>
        </w:rPr>
        <w:t xml:space="preserve"> </w:t>
      </w:r>
      <w:r>
        <w:rPr>
          <w:sz w:val="24"/>
        </w:rPr>
        <w:t>and</w:t>
      </w:r>
      <w:r>
        <w:rPr>
          <w:spacing w:val="-4"/>
          <w:sz w:val="24"/>
        </w:rPr>
        <w:t xml:space="preserve"> </w:t>
      </w:r>
      <w:r>
        <w:rPr>
          <w:sz w:val="24"/>
        </w:rPr>
        <w:t>profiling:</w:t>
      </w:r>
      <w:r>
        <w:rPr>
          <w:spacing w:val="-4"/>
          <w:sz w:val="24"/>
        </w:rPr>
        <w:t xml:space="preserve"> </w:t>
      </w:r>
      <w:r>
        <w:rPr>
          <w:sz w:val="24"/>
        </w:rPr>
        <w:t>we</w:t>
      </w:r>
      <w:r>
        <w:rPr>
          <w:spacing w:val="-4"/>
          <w:sz w:val="24"/>
        </w:rPr>
        <w:t xml:space="preserve"> </w:t>
      </w:r>
      <w:r>
        <w:rPr>
          <w:sz w:val="24"/>
        </w:rPr>
        <w:t>do</w:t>
      </w:r>
      <w:r>
        <w:rPr>
          <w:spacing w:val="-2"/>
          <w:sz w:val="24"/>
        </w:rPr>
        <w:t xml:space="preserve"> </w:t>
      </w:r>
      <w:r>
        <w:rPr>
          <w:sz w:val="24"/>
        </w:rPr>
        <w:t>not</w:t>
      </w:r>
      <w:r>
        <w:rPr>
          <w:spacing w:val="-2"/>
          <w:sz w:val="24"/>
        </w:rPr>
        <w:t xml:space="preserve"> </w:t>
      </w:r>
      <w:r>
        <w:rPr>
          <w:sz w:val="24"/>
        </w:rPr>
        <w:t>make</w:t>
      </w:r>
      <w:r>
        <w:rPr>
          <w:spacing w:val="-2"/>
          <w:sz w:val="24"/>
        </w:rPr>
        <w:t xml:space="preserve"> </w:t>
      </w:r>
      <w:r>
        <w:rPr>
          <w:sz w:val="24"/>
        </w:rPr>
        <w:t>any kinds</w:t>
      </w:r>
      <w:r>
        <w:rPr>
          <w:spacing w:val="-3"/>
          <w:sz w:val="24"/>
        </w:rPr>
        <w:t xml:space="preserve"> </w:t>
      </w:r>
      <w:r>
        <w:rPr>
          <w:sz w:val="24"/>
        </w:rPr>
        <w:t>of</w:t>
      </w:r>
      <w:r>
        <w:rPr>
          <w:spacing w:val="-5"/>
          <w:sz w:val="24"/>
        </w:rPr>
        <w:t xml:space="preserve"> </w:t>
      </w:r>
      <w:r>
        <w:rPr>
          <w:sz w:val="24"/>
        </w:rPr>
        <w:t>automated</w:t>
      </w:r>
      <w:r>
        <w:rPr>
          <w:spacing w:val="-5"/>
          <w:sz w:val="24"/>
        </w:rPr>
        <w:t xml:space="preserve"> </w:t>
      </w:r>
      <w:r>
        <w:rPr>
          <w:sz w:val="24"/>
        </w:rPr>
        <w:t>decisions</w:t>
      </w:r>
      <w:r>
        <w:rPr>
          <w:spacing w:val="-3"/>
          <w:sz w:val="24"/>
        </w:rPr>
        <w:t xml:space="preserve"> </w:t>
      </w:r>
      <w:r>
        <w:rPr>
          <w:sz w:val="24"/>
        </w:rPr>
        <w:t>or</w:t>
      </w:r>
      <w:r>
        <w:rPr>
          <w:spacing w:val="-3"/>
          <w:sz w:val="24"/>
        </w:rPr>
        <w:t xml:space="preserve"> </w:t>
      </w:r>
      <w:r>
        <w:rPr>
          <w:sz w:val="24"/>
        </w:rPr>
        <w:t>perform</w:t>
      </w:r>
      <w:r>
        <w:rPr>
          <w:spacing w:val="-5"/>
          <w:sz w:val="24"/>
        </w:rPr>
        <w:t xml:space="preserve"> </w:t>
      </w:r>
      <w:r>
        <w:rPr>
          <w:sz w:val="24"/>
        </w:rPr>
        <w:t>any</w:t>
      </w:r>
      <w:r>
        <w:rPr>
          <w:spacing w:val="-5"/>
          <w:sz w:val="24"/>
        </w:rPr>
        <w:t xml:space="preserve"> </w:t>
      </w:r>
      <w:r>
        <w:rPr>
          <w:sz w:val="24"/>
        </w:rPr>
        <w:t>profiling</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personal</w:t>
      </w:r>
      <w:r>
        <w:rPr>
          <w:spacing w:val="-3"/>
          <w:sz w:val="24"/>
        </w:rPr>
        <w:t xml:space="preserve"> </w:t>
      </w:r>
      <w:r>
        <w:rPr>
          <w:sz w:val="24"/>
        </w:rPr>
        <w:t>information.</w:t>
      </w:r>
    </w:p>
    <w:p w14:paraId="0FC26D0C" w14:textId="3402D74C" w:rsidR="00D76D13" w:rsidRDefault="00307B47">
      <w:pPr>
        <w:pStyle w:val="ListParagraph"/>
        <w:numPr>
          <w:ilvl w:val="0"/>
          <w:numId w:val="1"/>
        </w:numPr>
        <w:tabs>
          <w:tab w:val="left" w:pos="362"/>
        </w:tabs>
        <w:spacing w:line="278" w:lineRule="auto"/>
        <w:ind w:right="115" w:firstLine="0"/>
        <w:jc w:val="both"/>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lodge</w:t>
      </w:r>
      <w:r>
        <w:rPr>
          <w:spacing w:val="-4"/>
          <w:sz w:val="24"/>
        </w:rPr>
        <w:t xml:space="preserve"> </w:t>
      </w:r>
      <w:r>
        <w:rPr>
          <w:sz w:val="24"/>
        </w:rPr>
        <w:t>a</w:t>
      </w:r>
      <w:r>
        <w:rPr>
          <w:spacing w:val="-4"/>
          <w:sz w:val="24"/>
        </w:rPr>
        <w:t xml:space="preserve"> </w:t>
      </w:r>
      <w:r>
        <w:rPr>
          <w:sz w:val="24"/>
        </w:rPr>
        <w:t>complaint</w:t>
      </w:r>
      <w:r>
        <w:rPr>
          <w:spacing w:val="-2"/>
          <w:sz w:val="24"/>
        </w:rPr>
        <w:t xml:space="preserve"> </w:t>
      </w:r>
      <w:r>
        <w:rPr>
          <w:sz w:val="24"/>
        </w:rPr>
        <w:t>with</w:t>
      </w:r>
      <w:r>
        <w:rPr>
          <w:spacing w:val="-3"/>
          <w:sz w:val="24"/>
        </w:rPr>
        <w:t xml:space="preserve"> </w:t>
      </w:r>
      <w:r>
        <w:rPr>
          <w:sz w:val="24"/>
        </w:rPr>
        <w:t>a</w:t>
      </w:r>
      <w:r>
        <w:rPr>
          <w:spacing w:val="-1"/>
          <w:sz w:val="24"/>
        </w:rPr>
        <w:t xml:space="preserve"> </w:t>
      </w:r>
      <w:r>
        <w:rPr>
          <w:sz w:val="24"/>
        </w:rPr>
        <w:t>supervisory</w:t>
      </w:r>
      <w:r>
        <w:rPr>
          <w:spacing w:val="-2"/>
          <w:sz w:val="24"/>
        </w:rPr>
        <w:t xml:space="preserve"> </w:t>
      </w:r>
      <w:r>
        <w:rPr>
          <w:sz w:val="24"/>
        </w:rPr>
        <w:t>authority:</w:t>
      </w:r>
      <w:r>
        <w:rPr>
          <w:spacing w:val="-2"/>
          <w:sz w:val="24"/>
        </w:rPr>
        <w:t xml:space="preserve"> </w:t>
      </w:r>
      <w:r>
        <w:rPr>
          <w:sz w:val="24"/>
        </w:rPr>
        <w:t>If</w:t>
      </w:r>
      <w:r>
        <w:rPr>
          <w:spacing w:val="-4"/>
          <w:sz w:val="24"/>
        </w:rPr>
        <w:t xml:space="preserve"> </w:t>
      </w:r>
      <w:r>
        <w:rPr>
          <w:sz w:val="24"/>
        </w:rPr>
        <w:t>you</w:t>
      </w:r>
      <w:r>
        <w:rPr>
          <w:spacing w:val="-6"/>
          <w:sz w:val="24"/>
        </w:rPr>
        <w:t xml:space="preserve"> </w:t>
      </w:r>
      <w:r>
        <w:rPr>
          <w:sz w:val="24"/>
        </w:rPr>
        <w:t>are</w:t>
      </w:r>
      <w:r>
        <w:rPr>
          <w:spacing w:val="-2"/>
          <w:sz w:val="24"/>
        </w:rPr>
        <w:t xml:space="preserve"> </w:t>
      </w:r>
      <w:r>
        <w:rPr>
          <w:sz w:val="24"/>
        </w:rPr>
        <w:t>unhappy</w:t>
      </w:r>
      <w:r>
        <w:rPr>
          <w:spacing w:val="-2"/>
          <w:sz w:val="24"/>
        </w:rPr>
        <w:t xml:space="preserve"> </w:t>
      </w:r>
      <w:r>
        <w:rPr>
          <w:sz w:val="24"/>
        </w:rPr>
        <w:t>with the</w:t>
      </w:r>
      <w:r>
        <w:rPr>
          <w:spacing w:val="-3"/>
          <w:sz w:val="24"/>
        </w:rPr>
        <w:t xml:space="preserve"> </w:t>
      </w:r>
      <w:r>
        <w:rPr>
          <w:sz w:val="24"/>
        </w:rPr>
        <w:t>way</w:t>
      </w:r>
      <w:r>
        <w:rPr>
          <w:spacing w:val="-6"/>
          <w:sz w:val="24"/>
        </w:rPr>
        <w:t xml:space="preserve"> </w:t>
      </w:r>
      <w:r>
        <w:rPr>
          <w:sz w:val="24"/>
        </w:rPr>
        <w:t>in</w:t>
      </w:r>
      <w:r>
        <w:rPr>
          <w:spacing w:val="-3"/>
          <w:sz w:val="24"/>
        </w:rPr>
        <w:t xml:space="preserve"> </w:t>
      </w:r>
      <w:r>
        <w:rPr>
          <w:sz w:val="24"/>
        </w:rPr>
        <w:t>which</w:t>
      </w:r>
      <w:r>
        <w:rPr>
          <w:spacing w:val="-3"/>
          <w:sz w:val="24"/>
        </w:rPr>
        <w:t xml:space="preserve"> </w:t>
      </w:r>
      <w:r>
        <w:rPr>
          <w:sz w:val="24"/>
        </w:rPr>
        <w:t>we</w:t>
      </w:r>
      <w:r>
        <w:rPr>
          <w:spacing w:val="-3"/>
          <w:sz w:val="24"/>
        </w:rPr>
        <w:t xml:space="preserve"> </w:t>
      </w:r>
      <w:r>
        <w:rPr>
          <w:sz w:val="24"/>
        </w:rPr>
        <w:t>process</w:t>
      </w:r>
      <w:r>
        <w:rPr>
          <w:spacing w:val="-3"/>
          <w:sz w:val="24"/>
        </w:rPr>
        <w:t xml:space="preserve"> </w:t>
      </w:r>
      <w:r>
        <w:rPr>
          <w:sz w:val="24"/>
        </w:rPr>
        <w:t>your</w:t>
      </w:r>
      <w:r>
        <w:rPr>
          <w:spacing w:val="-3"/>
          <w:sz w:val="24"/>
        </w:rPr>
        <w:t xml:space="preserve"> </w:t>
      </w:r>
      <w:r>
        <w:rPr>
          <w:sz w:val="24"/>
        </w:rPr>
        <w:t>personal</w:t>
      </w:r>
      <w:r>
        <w:rPr>
          <w:spacing w:val="-6"/>
          <w:sz w:val="24"/>
        </w:rPr>
        <w:t xml:space="preserve"> </w:t>
      </w:r>
      <w:r>
        <w:rPr>
          <w:sz w:val="24"/>
        </w:rPr>
        <w:t>data,</w:t>
      </w:r>
      <w:r>
        <w:rPr>
          <w:spacing w:val="-5"/>
          <w:sz w:val="24"/>
        </w:rPr>
        <w:t xml:space="preserve"> </w:t>
      </w:r>
      <w:r>
        <w:rPr>
          <w:sz w:val="24"/>
        </w:rPr>
        <w:t>please</w:t>
      </w:r>
      <w:r>
        <w:rPr>
          <w:spacing w:val="-3"/>
          <w:sz w:val="24"/>
        </w:rPr>
        <w:t xml:space="preserve"> </w:t>
      </w:r>
      <w:r>
        <w:rPr>
          <w:sz w:val="24"/>
        </w:rPr>
        <w:t>contact</w:t>
      </w:r>
      <w:r>
        <w:rPr>
          <w:spacing w:val="-5"/>
          <w:sz w:val="24"/>
        </w:rPr>
        <w:t xml:space="preserve"> </w:t>
      </w:r>
      <w:r>
        <w:rPr>
          <w:sz w:val="24"/>
        </w:rPr>
        <w:t>the</w:t>
      </w:r>
      <w:r>
        <w:rPr>
          <w:spacing w:val="-5"/>
          <w:sz w:val="24"/>
        </w:rPr>
        <w:t xml:space="preserve"> </w:t>
      </w:r>
      <w:r>
        <w:rPr>
          <w:sz w:val="24"/>
        </w:rPr>
        <w:t>ISM’s</w:t>
      </w:r>
      <w:r>
        <w:rPr>
          <w:spacing w:val="-3"/>
          <w:sz w:val="24"/>
        </w:rPr>
        <w:t xml:space="preserve"> </w:t>
      </w:r>
      <w:r w:rsidR="002163D5">
        <w:rPr>
          <w:sz w:val="24"/>
        </w:rPr>
        <w:t>Head</w:t>
      </w:r>
      <w:r>
        <w:rPr>
          <w:spacing w:val="-3"/>
          <w:sz w:val="24"/>
        </w:rPr>
        <w:t xml:space="preserve"> </w:t>
      </w:r>
      <w:r>
        <w:rPr>
          <w:sz w:val="24"/>
        </w:rPr>
        <w:t xml:space="preserve">of Legal Services via email: </w:t>
      </w:r>
      <w:hyperlink r:id="rId11">
        <w:r>
          <w:rPr>
            <w:sz w:val="24"/>
          </w:rPr>
          <w:t>data@ism.org</w:t>
        </w:r>
      </w:hyperlink>
    </w:p>
    <w:p w14:paraId="30DE1025" w14:textId="77777777" w:rsidR="00D76D13" w:rsidRDefault="00307B47">
      <w:pPr>
        <w:pStyle w:val="BodyText"/>
        <w:spacing w:before="161" w:line="278" w:lineRule="auto"/>
        <w:ind w:right="89"/>
      </w:pPr>
      <w:r>
        <w:t>You</w:t>
      </w:r>
      <w:r>
        <w:rPr>
          <w:spacing w:val="-6"/>
        </w:rPr>
        <w:t xml:space="preserve"> </w:t>
      </w:r>
      <w:r>
        <w:t>also</w:t>
      </w:r>
      <w:r>
        <w:rPr>
          <w:spacing w:val="-6"/>
        </w:rPr>
        <w:t xml:space="preserve"> </w:t>
      </w:r>
      <w:r>
        <w:t>have</w:t>
      </w:r>
      <w:r>
        <w:rPr>
          <w:spacing w:val="-6"/>
        </w:rPr>
        <w:t xml:space="preserve"> </w:t>
      </w:r>
      <w:r>
        <w:t>the</w:t>
      </w:r>
      <w:r>
        <w:rPr>
          <w:spacing w:val="-4"/>
        </w:rPr>
        <w:t xml:space="preserve"> </w:t>
      </w:r>
      <w:r>
        <w:t>right</w:t>
      </w:r>
      <w:r>
        <w:rPr>
          <w:spacing w:val="-6"/>
        </w:rPr>
        <w:t xml:space="preserve"> </w:t>
      </w:r>
      <w:r>
        <w:t>to</w:t>
      </w:r>
      <w:r>
        <w:rPr>
          <w:spacing w:val="-4"/>
        </w:rPr>
        <w:t xml:space="preserve"> </w:t>
      </w:r>
      <w:r>
        <w:t>lodge</w:t>
      </w:r>
      <w:r>
        <w:rPr>
          <w:spacing w:val="-6"/>
        </w:rPr>
        <w:t xml:space="preserve"> </w:t>
      </w:r>
      <w:r>
        <w:t>a</w:t>
      </w:r>
      <w:r>
        <w:rPr>
          <w:spacing w:val="-3"/>
        </w:rPr>
        <w:t xml:space="preserve"> </w:t>
      </w:r>
      <w:r>
        <w:t>complaint</w:t>
      </w:r>
      <w:r>
        <w:rPr>
          <w:spacing w:val="-6"/>
        </w:rPr>
        <w:t xml:space="preserve"> </w:t>
      </w:r>
      <w:r>
        <w:t>before</w:t>
      </w:r>
      <w:r>
        <w:rPr>
          <w:spacing w:val="-4"/>
        </w:rPr>
        <w:t xml:space="preserve"> </w:t>
      </w:r>
      <w:r>
        <w:t>the</w:t>
      </w:r>
      <w:r>
        <w:rPr>
          <w:spacing w:val="-6"/>
        </w:rPr>
        <w:t xml:space="preserve"> </w:t>
      </w:r>
      <w:r>
        <w:t>Information</w:t>
      </w:r>
      <w:r>
        <w:rPr>
          <w:spacing w:val="-4"/>
        </w:rPr>
        <w:t xml:space="preserve"> </w:t>
      </w:r>
      <w:r>
        <w:t>Commissioner’s Office (ICO), the UK’s data protection authority:</w:t>
      </w:r>
    </w:p>
    <w:p w14:paraId="521E2A6A" w14:textId="77777777" w:rsidR="00D76D13" w:rsidRDefault="00307B47">
      <w:pPr>
        <w:pStyle w:val="BodyText"/>
        <w:spacing w:before="159" w:line="278" w:lineRule="auto"/>
        <w:ind w:right="207"/>
      </w:pPr>
      <w:r>
        <w:t>Information Commissioner’s Office, Wycliffe House, Water Lane, Wilmslow, Cheshire,</w:t>
      </w:r>
      <w:r>
        <w:rPr>
          <w:spacing w:val="-7"/>
        </w:rPr>
        <w:t xml:space="preserve"> </w:t>
      </w:r>
      <w:r>
        <w:t>SK9</w:t>
      </w:r>
      <w:r>
        <w:rPr>
          <w:spacing w:val="-8"/>
        </w:rPr>
        <w:t xml:space="preserve"> </w:t>
      </w:r>
      <w:r>
        <w:t>5AF;</w:t>
      </w:r>
      <w:r>
        <w:rPr>
          <w:spacing w:val="-10"/>
        </w:rPr>
        <w:t xml:space="preserve"> </w:t>
      </w:r>
      <w:r>
        <w:t>Tel:</w:t>
      </w:r>
      <w:r>
        <w:rPr>
          <w:spacing w:val="-7"/>
        </w:rPr>
        <w:t xml:space="preserve"> </w:t>
      </w:r>
      <w:r>
        <w:t>0303</w:t>
      </w:r>
      <w:r>
        <w:rPr>
          <w:spacing w:val="-7"/>
        </w:rPr>
        <w:t xml:space="preserve"> </w:t>
      </w:r>
      <w:r>
        <w:t>123</w:t>
      </w:r>
      <w:r>
        <w:rPr>
          <w:spacing w:val="-7"/>
        </w:rPr>
        <w:t xml:space="preserve"> </w:t>
      </w:r>
      <w:r>
        <w:t>1113</w:t>
      </w:r>
      <w:r>
        <w:rPr>
          <w:spacing w:val="-7"/>
        </w:rPr>
        <w:t xml:space="preserve"> </w:t>
      </w:r>
      <w:r>
        <w:t>(local</w:t>
      </w:r>
      <w:r>
        <w:rPr>
          <w:spacing w:val="-9"/>
        </w:rPr>
        <w:t xml:space="preserve"> </w:t>
      </w:r>
      <w:r>
        <w:t>rate)</w:t>
      </w:r>
      <w:r>
        <w:rPr>
          <w:spacing w:val="-7"/>
        </w:rPr>
        <w:t xml:space="preserve"> </w:t>
      </w:r>
      <w:r>
        <w:t>or</w:t>
      </w:r>
      <w:r>
        <w:rPr>
          <w:spacing w:val="-7"/>
        </w:rPr>
        <w:t xml:space="preserve"> </w:t>
      </w:r>
      <w:r>
        <w:t>01625</w:t>
      </w:r>
      <w:r>
        <w:rPr>
          <w:spacing w:val="-8"/>
        </w:rPr>
        <w:t xml:space="preserve"> </w:t>
      </w:r>
      <w:r>
        <w:t>545</w:t>
      </w:r>
      <w:r>
        <w:rPr>
          <w:spacing w:val="-8"/>
        </w:rPr>
        <w:t xml:space="preserve"> </w:t>
      </w:r>
      <w:r>
        <w:t>745</w:t>
      </w:r>
      <w:r>
        <w:rPr>
          <w:spacing w:val="-7"/>
        </w:rPr>
        <w:t xml:space="preserve"> </w:t>
      </w:r>
      <w:r>
        <w:t>or</w:t>
      </w:r>
      <w:r>
        <w:rPr>
          <w:spacing w:val="-7"/>
        </w:rPr>
        <w:t xml:space="preserve"> </w:t>
      </w:r>
      <w:r>
        <w:t>via</w:t>
      </w:r>
      <w:r>
        <w:rPr>
          <w:spacing w:val="-7"/>
        </w:rPr>
        <w:t xml:space="preserve"> </w:t>
      </w:r>
      <w:r>
        <w:t xml:space="preserve">their </w:t>
      </w:r>
      <w:r>
        <w:rPr>
          <w:spacing w:val="-2"/>
        </w:rPr>
        <w:t>website.</w:t>
      </w:r>
    </w:p>
    <w:p w14:paraId="6A4E0F94" w14:textId="77777777" w:rsidR="00D76D13" w:rsidRDefault="00D76D13">
      <w:pPr>
        <w:pStyle w:val="BodyText"/>
        <w:ind w:left="0"/>
      </w:pPr>
    </w:p>
    <w:p w14:paraId="4FB89042" w14:textId="77777777" w:rsidR="00D76D13" w:rsidRDefault="00D76D13">
      <w:pPr>
        <w:pStyle w:val="BodyText"/>
        <w:spacing w:before="86"/>
        <w:ind w:left="0"/>
      </w:pPr>
    </w:p>
    <w:p w14:paraId="7683189A" w14:textId="77777777" w:rsidR="00D76D13" w:rsidRDefault="00307B47">
      <w:pPr>
        <w:pStyle w:val="Heading1"/>
      </w:pPr>
      <w:r>
        <w:t>Data</w:t>
      </w:r>
      <w:r>
        <w:rPr>
          <w:spacing w:val="-2"/>
        </w:rPr>
        <w:t xml:space="preserve"> </w:t>
      </w:r>
      <w:r>
        <w:t>controller</w:t>
      </w:r>
      <w:r>
        <w:rPr>
          <w:spacing w:val="-2"/>
        </w:rPr>
        <w:t xml:space="preserve"> details</w:t>
      </w:r>
    </w:p>
    <w:p w14:paraId="1E53C9FA" w14:textId="77777777" w:rsidR="00D76D13" w:rsidRDefault="00307B47">
      <w:pPr>
        <w:pStyle w:val="BodyText"/>
        <w:spacing w:before="204" w:line="278" w:lineRule="auto"/>
        <w:ind w:right="207"/>
      </w:pPr>
      <w:proofErr w:type="gramStart"/>
      <w:r>
        <w:t>For</w:t>
      </w:r>
      <w:r>
        <w:rPr>
          <w:spacing w:val="-1"/>
        </w:rPr>
        <w:t xml:space="preserve"> </w:t>
      </w:r>
      <w:r>
        <w:t>the</w:t>
      </w:r>
      <w:r>
        <w:rPr>
          <w:spacing w:val="-3"/>
        </w:rPr>
        <w:t xml:space="preserve"> </w:t>
      </w:r>
      <w:r>
        <w:t>purpose</w:t>
      </w:r>
      <w:r>
        <w:rPr>
          <w:spacing w:val="-3"/>
        </w:rPr>
        <w:t xml:space="preserve"> </w:t>
      </w:r>
      <w:r>
        <w:t>of</w:t>
      </w:r>
      <w:proofErr w:type="gramEnd"/>
      <w:r>
        <w:rPr>
          <w:spacing w:val="-1"/>
        </w:rPr>
        <w:t xml:space="preserve"> </w:t>
      </w:r>
      <w:r>
        <w:t>this</w:t>
      </w:r>
      <w:r>
        <w:rPr>
          <w:spacing w:val="-1"/>
        </w:rPr>
        <w:t xml:space="preserve"> </w:t>
      </w:r>
      <w:r>
        <w:t>survey</w:t>
      </w:r>
      <w:r>
        <w:rPr>
          <w:spacing w:val="-1"/>
        </w:rPr>
        <w:t xml:space="preserve"> </w:t>
      </w:r>
      <w:r>
        <w:t>and</w:t>
      </w:r>
      <w:r>
        <w:rPr>
          <w:spacing w:val="-1"/>
        </w:rPr>
        <w:t xml:space="preserve"> </w:t>
      </w:r>
      <w:r>
        <w:t>this</w:t>
      </w:r>
      <w:r>
        <w:rPr>
          <w:spacing w:val="-1"/>
        </w:rPr>
        <w:t xml:space="preserve"> </w:t>
      </w:r>
      <w:r>
        <w:t>fair</w:t>
      </w:r>
      <w:r>
        <w:rPr>
          <w:spacing w:val="-3"/>
        </w:rPr>
        <w:t xml:space="preserve"> </w:t>
      </w:r>
      <w:r>
        <w:t>processing</w:t>
      </w:r>
      <w:r>
        <w:rPr>
          <w:spacing w:val="-2"/>
        </w:rPr>
        <w:t xml:space="preserve"> </w:t>
      </w:r>
      <w:r>
        <w:t>notice,</w:t>
      </w:r>
      <w:r>
        <w:rPr>
          <w:spacing w:val="-1"/>
        </w:rPr>
        <w:t xml:space="preserve"> </w:t>
      </w:r>
      <w:r>
        <w:t>the</w:t>
      </w:r>
      <w:r>
        <w:rPr>
          <w:spacing w:val="-3"/>
        </w:rPr>
        <w:t xml:space="preserve"> </w:t>
      </w:r>
      <w:r>
        <w:t>data controller</w:t>
      </w:r>
      <w:r>
        <w:rPr>
          <w:spacing w:val="-1"/>
        </w:rPr>
        <w:t xml:space="preserve"> </w:t>
      </w:r>
      <w:r>
        <w:t>is the Independent Society of Musicians (ISM), a company limited by guarantee, incorporated</w:t>
      </w:r>
      <w:r>
        <w:rPr>
          <w:spacing w:val="-5"/>
        </w:rPr>
        <w:t xml:space="preserve"> </w:t>
      </w:r>
      <w:r>
        <w:t>in</w:t>
      </w:r>
      <w:r>
        <w:rPr>
          <w:spacing w:val="-6"/>
        </w:rPr>
        <w:t xml:space="preserve"> </w:t>
      </w:r>
      <w:r>
        <w:t>England</w:t>
      </w:r>
      <w:r>
        <w:rPr>
          <w:spacing w:val="-5"/>
        </w:rPr>
        <w:t xml:space="preserve"> </w:t>
      </w:r>
      <w:r>
        <w:t>and</w:t>
      </w:r>
      <w:r>
        <w:rPr>
          <w:spacing w:val="-5"/>
        </w:rPr>
        <w:t xml:space="preserve"> </w:t>
      </w:r>
      <w:r>
        <w:t>Wales</w:t>
      </w:r>
      <w:r>
        <w:rPr>
          <w:spacing w:val="-5"/>
        </w:rPr>
        <w:t xml:space="preserve"> </w:t>
      </w:r>
      <w:r>
        <w:t>under</w:t>
      </w:r>
      <w:r>
        <w:rPr>
          <w:spacing w:val="-5"/>
        </w:rPr>
        <w:t xml:space="preserve"> </w:t>
      </w:r>
      <w:r>
        <w:t>company</w:t>
      </w:r>
      <w:r>
        <w:rPr>
          <w:spacing w:val="-5"/>
        </w:rPr>
        <w:t xml:space="preserve"> </w:t>
      </w:r>
      <w:r>
        <w:t>number</w:t>
      </w:r>
      <w:r>
        <w:rPr>
          <w:spacing w:val="-7"/>
        </w:rPr>
        <w:t xml:space="preserve"> </w:t>
      </w:r>
      <w:r>
        <w:t>36882.</w:t>
      </w:r>
      <w:r>
        <w:rPr>
          <w:spacing w:val="-6"/>
        </w:rPr>
        <w:t xml:space="preserve"> </w:t>
      </w:r>
      <w:r>
        <w:t>Our</w:t>
      </w:r>
      <w:r>
        <w:rPr>
          <w:spacing w:val="-5"/>
        </w:rPr>
        <w:t xml:space="preserve"> </w:t>
      </w:r>
      <w:r>
        <w:t>registered office is at 4-5 Inverness Mews, London, W2 3JQ.</w:t>
      </w:r>
    </w:p>
    <w:p w14:paraId="0F784361" w14:textId="04516A46" w:rsidR="00D76D13" w:rsidRDefault="00307B47">
      <w:pPr>
        <w:spacing w:before="157" w:line="278" w:lineRule="auto"/>
        <w:ind w:left="100" w:right="89"/>
        <w:rPr>
          <w:b/>
          <w:sz w:val="24"/>
        </w:rPr>
      </w:pPr>
      <w:r>
        <w:rPr>
          <w:b/>
          <w:sz w:val="24"/>
        </w:rPr>
        <w:t>Please</w:t>
      </w:r>
      <w:r>
        <w:rPr>
          <w:b/>
          <w:spacing w:val="-5"/>
          <w:sz w:val="24"/>
        </w:rPr>
        <w:t xml:space="preserve"> </w:t>
      </w:r>
      <w:r>
        <w:rPr>
          <w:b/>
          <w:sz w:val="24"/>
        </w:rPr>
        <w:t>contact</w:t>
      </w:r>
      <w:r>
        <w:rPr>
          <w:b/>
          <w:spacing w:val="-3"/>
          <w:sz w:val="24"/>
        </w:rPr>
        <w:t xml:space="preserve"> </w:t>
      </w:r>
      <w:r>
        <w:rPr>
          <w:b/>
          <w:sz w:val="24"/>
        </w:rPr>
        <w:t>our</w:t>
      </w:r>
      <w:r>
        <w:rPr>
          <w:b/>
          <w:spacing w:val="-3"/>
          <w:sz w:val="24"/>
        </w:rPr>
        <w:t xml:space="preserve"> </w:t>
      </w:r>
      <w:r w:rsidR="00901F9C">
        <w:rPr>
          <w:b/>
          <w:sz w:val="24"/>
        </w:rPr>
        <w:t>Head</w:t>
      </w:r>
      <w:r>
        <w:rPr>
          <w:b/>
          <w:spacing w:val="-3"/>
          <w:sz w:val="24"/>
        </w:rPr>
        <w:t xml:space="preserve"> </w:t>
      </w:r>
      <w:r>
        <w:rPr>
          <w:b/>
          <w:sz w:val="24"/>
        </w:rPr>
        <w:t>of</w:t>
      </w:r>
      <w:r>
        <w:rPr>
          <w:b/>
          <w:spacing w:val="-3"/>
          <w:sz w:val="24"/>
        </w:rPr>
        <w:t xml:space="preserve"> </w:t>
      </w:r>
      <w:r>
        <w:rPr>
          <w:b/>
          <w:sz w:val="24"/>
        </w:rPr>
        <w:t>Legal</w:t>
      </w:r>
      <w:r>
        <w:rPr>
          <w:b/>
          <w:spacing w:val="-5"/>
          <w:sz w:val="24"/>
        </w:rPr>
        <w:t xml:space="preserve"> </w:t>
      </w:r>
      <w:r>
        <w:rPr>
          <w:b/>
          <w:sz w:val="24"/>
        </w:rPr>
        <w:t>Services</w:t>
      </w:r>
      <w:r>
        <w:rPr>
          <w:b/>
          <w:spacing w:val="-3"/>
          <w:sz w:val="24"/>
        </w:rPr>
        <w:t xml:space="preserve"> </w:t>
      </w:r>
      <w:r>
        <w:rPr>
          <w:b/>
          <w:sz w:val="24"/>
        </w:rPr>
        <w:t>via</w:t>
      </w:r>
      <w:r>
        <w:rPr>
          <w:b/>
          <w:spacing w:val="-2"/>
          <w:sz w:val="24"/>
        </w:rPr>
        <w:t xml:space="preserve"> </w:t>
      </w:r>
      <w:hyperlink r:id="rId12">
        <w:r>
          <w:rPr>
            <w:b/>
            <w:sz w:val="24"/>
          </w:rPr>
          <w:t>data@ism.org</w:t>
        </w:r>
      </w:hyperlink>
      <w:r>
        <w:rPr>
          <w:b/>
          <w:spacing w:val="-6"/>
          <w:sz w:val="24"/>
        </w:rPr>
        <w:t xml:space="preserve"> </w:t>
      </w:r>
      <w:r>
        <w:rPr>
          <w:b/>
          <w:sz w:val="24"/>
        </w:rPr>
        <w:t>if</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 xml:space="preserve">any </w:t>
      </w:r>
      <w:r>
        <w:rPr>
          <w:b/>
          <w:spacing w:val="-2"/>
          <w:sz w:val="24"/>
        </w:rPr>
        <w:t>queries.</w:t>
      </w:r>
    </w:p>
    <w:sectPr w:rsidR="00D76D13">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22E1"/>
    <w:multiLevelType w:val="hybridMultilevel"/>
    <w:tmpl w:val="99A286CC"/>
    <w:lvl w:ilvl="0" w:tplc="D040C504">
      <w:start w:val="1"/>
      <w:numFmt w:val="decimal"/>
      <w:lvlText w:val="%1."/>
      <w:lvlJc w:val="left"/>
      <w:pPr>
        <w:ind w:left="100" w:hanging="264"/>
        <w:jc w:val="left"/>
      </w:pPr>
      <w:rPr>
        <w:rFonts w:ascii="Arial" w:eastAsia="Arial" w:hAnsi="Arial" w:cs="Arial" w:hint="default"/>
        <w:b w:val="0"/>
        <w:bCs w:val="0"/>
        <w:i w:val="0"/>
        <w:iCs w:val="0"/>
        <w:spacing w:val="0"/>
        <w:w w:val="100"/>
        <w:sz w:val="24"/>
        <w:szCs w:val="24"/>
        <w:lang w:val="en-US" w:eastAsia="en-US" w:bidi="ar-SA"/>
      </w:rPr>
    </w:lvl>
    <w:lvl w:ilvl="1" w:tplc="D83620F4">
      <w:numFmt w:val="bullet"/>
      <w:lvlText w:val="•"/>
      <w:lvlJc w:val="left"/>
      <w:pPr>
        <w:ind w:left="1012" w:hanging="264"/>
      </w:pPr>
      <w:rPr>
        <w:rFonts w:hint="default"/>
        <w:lang w:val="en-US" w:eastAsia="en-US" w:bidi="ar-SA"/>
      </w:rPr>
    </w:lvl>
    <w:lvl w:ilvl="2" w:tplc="80EA1B94">
      <w:numFmt w:val="bullet"/>
      <w:lvlText w:val="•"/>
      <w:lvlJc w:val="left"/>
      <w:pPr>
        <w:ind w:left="1925" w:hanging="264"/>
      </w:pPr>
      <w:rPr>
        <w:rFonts w:hint="default"/>
        <w:lang w:val="en-US" w:eastAsia="en-US" w:bidi="ar-SA"/>
      </w:rPr>
    </w:lvl>
    <w:lvl w:ilvl="3" w:tplc="4FE456F2">
      <w:numFmt w:val="bullet"/>
      <w:lvlText w:val="•"/>
      <w:lvlJc w:val="left"/>
      <w:pPr>
        <w:ind w:left="2837" w:hanging="264"/>
      </w:pPr>
      <w:rPr>
        <w:rFonts w:hint="default"/>
        <w:lang w:val="en-US" w:eastAsia="en-US" w:bidi="ar-SA"/>
      </w:rPr>
    </w:lvl>
    <w:lvl w:ilvl="4" w:tplc="E0E085E6">
      <w:numFmt w:val="bullet"/>
      <w:lvlText w:val="•"/>
      <w:lvlJc w:val="left"/>
      <w:pPr>
        <w:ind w:left="3750" w:hanging="264"/>
      </w:pPr>
      <w:rPr>
        <w:rFonts w:hint="default"/>
        <w:lang w:val="en-US" w:eastAsia="en-US" w:bidi="ar-SA"/>
      </w:rPr>
    </w:lvl>
    <w:lvl w:ilvl="5" w:tplc="3ABEFB2C">
      <w:numFmt w:val="bullet"/>
      <w:lvlText w:val="•"/>
      <w:lvlJc w:val="left"/>
      <w:pPr>
        <w:ind w:left="4663" w:hanging="264"/>
      </w:pPr>
      <w:rPr>
        <w:rFonts w:hint="default"/>
        <w:lang w:val="en-US" w:eastAsia="en-US" w:bidi="ar-SA"/>
      </w:rPr>
    </w:lvl>
    <w:lvl w:ilvl="6" w:tplc="7DBC275A">
      <w:numFmt w:val="bullet"/>
      <w:lvlText w:val="•"/>
      <w:lvlJc w:val="left"/>
      <w:pPr>
        <w:ind w:left="5575" w:hanging="264"/>
      </w:pPr>
      <w:rPr>
        <w:rFonts w:hint="default"/>
        <w:lang w:val="en-US" w:eastAsia="en-US" w:bidi="ar-SA"/>
      </w:rPr>
    </w:lvl>
    <w:lvl w:ilvl="7" w:tplc="F716A30C">
      <w:numFmt w:val="bullet"/>
      <w:lvlText w:val="•"/>
      <w:lvlJc w:val="left"/>
      <w:pPr>
        <w:ind w:left="6488" w:hanging="264"/>
      </w:pPr>
      <w:rPr>
        <w:rFonts w:hint="default"/>
        <w:lang w:val="en-US" w:eastAsia="en-US" w:bidi="ar-SA"/>
      </w:rPr>
    </w:lvl>
    <w:lvl w:ilvl="8" w:tplc="917CE318">
      <w:numFmt w:val="bullet"/>
      <w:lvlText w:val="•"/>
      <w:lvlJc w:val="left"/>
      <w:pPr>
        <w:ind w:left="7401" w:hanging="264"/>
      </w:pPr>
      <w:rPr>
        <w:rFonts w:hint="default"/>
        <w:lang w:val="en-US" w:eastAsia="en-US" w:bidi="ar-SA"/>
      </w:rPr>
    </w:lvl>
  </w:abstractNum>
  <w:abstractNum w:abstractNumId="1" w15:restartNumberingAfterBreak="0">
    <w:nsid w:val="7A281BB3"/>
    <w:multiLevelType w:val="hybridMultilevel"/>
    <w:tmpl w:val="A80A1F36"/>
    <w:lvl w:ilvl="0" w:tplc="C28CEDF4">
      <w:start w:val="1"/>
      <w:numFmt w:val="decimal"/>
      <w:lvlText w:val="%1."/>
      <w:lvlJc w:val="left"/>
      <w:pPr>
        <w:ind w:left="820" w:hanging="720"/>
        <w:jc w:val="left"/>
      </w:pPr>
      <w:rPr>
        <w:rFonts w:ascii="Arial" w:eastAsia="Arial" w:hAnsi="Arial" w:cs="Arial" w:hint="default"/>
        <w:b w:val="0"/>
        <w:bCs w:val="0"/>
        <w:i w:val="0"/>
        <w:iCs w:val="0"/>
        <w:spacing w:val="0"/>
        <w:w w:val="100"/>
        <w:sz w:val="24"/>
        <w:szCs w:val="24"/>
        <w:lang w:val="en-US" w:eastAsia="en-US" w:bidi="ar-SA"/>
      </w:rPr>
    </w:lvl>
    <w:lvl w:ilvl="1" w:tplc="4F90CEEC">
      <w:numFmt w:val="bullet"/>
      <w:lvlText w:val="•"/>
      <w:lvlJc w:val="left"/>
      <w:pPr>
        <w:ind w:left="1660" w:hanging="720"/>
      </w:pPr>
      <w:rPr>
        <w:rFonts w:hint="default"/>
        <w:lang w:val="en-US" w:eastAsia="en-US" w:bidi="ar-SA"/>
      </w:rPr>
    </w:lvl>
    <w:lvl w:ilvl="2" w:tplc="BEE0382A">
      <w:numFmt w:val="bullet"/>
      <w:lvlText w:val="•"/>
      <w:lvlJc w:val="left"/>
      <w:pPr>
        <w:ind w:left="2501" w:hanging="720"/>
      </w:pPr>
      <w:rPr>
        <w:rFonts w:hint="default"/>
        <w:lang w:val="en-US" w:eastAsia="en-US" w:bidi="ar-SA"/>
      </w:rPr>
    </w:lvl>
    <w:lvl w:ilvl="3" w:tplc="F66AEAFE">
      <w:numFmt w:val="bullet"/>
      <w:lvlText w:val="•"/>
      <w:lvlJc w:val="left"/>
      <w:pPr>
        <w:ind w:left="3341" w:hanging="720"/>
      </w:pPr>
      <w:rPr>
        <w:rFonts w:hint="default"/>
        <w:lang w:val="en-US" w:eastAsia="en-US" w:bidi="ar-SA"/>
      </w:rPr>
    </w:lvl>
    <w:lvl w:ilvl="4" w:tplc="B33EFF0E">
      <w:numFmt w:val="bullet"/>
      <w:lvlText w:val="•"/>
      <w:lvlJc w:val="left"/>
      <w:pPr>
        <w:ind w:left="4182" w:hanging="720"/>
      </w:pPr>
      <w:rPr>
        <w:rFonts w:hint="default"/>
        <w:lang w:val="en-US" w:eastAsia="en-US" w:bidi="ar-SA"/>
      </w:rPr>
    </w:lvl>
    <w:lvl w:ilvl="5" w:tplc="41B41BCA">
      <w:numFmt w:val="bullet"/>
      <w:lvlText w:val="•"/>
      <w:lvlJc w:val="left"/>
      <w:pPr>
        <w:ind w:left="5023" w:hanging="720"/>
      </w:pPr>
      <w:rPr>
        <w:rFonts w:hint="default"/>
        <w:lang w:val="en-US" w:eastAsia="en-US" w:bidi="ar-SA"/>
      </w:rPr>
    </w:lvl>
    <w:lvl w:ilvl="6" w:tplc="85E085BE">
      <w:numFmt w:val="bullet"/>
      <w:lvlText w:val="•"/>
      <w:lvlJc w:val="left"/>
      <w:pPr>
        <w:ind w:left="5863" w:hanging="720"/>
      </w:pPr>
      <w:rPr>
        <w:rFonts w:hint="default"/>
        <w:lang w:val="en-US" w:eastAsia="en-US" w:bidi="ar-SA"/>
      </w:rPr>
    </w:lvl>
    <w:lvl w:ilvl="7" w:tplc="3AB209D8">
      <w:numFmt w:val="bullet"/>
      <w:lvlText w:val="•"/>
      <w:lvlJc w:val="left"/>
      <w:pPr>
        <w:ind w:left="6704" w:hanging="720"/>
      </w:pPr>
      <w:rPr>
        <w:rFonts w:hint="default"/>
        <w:lang w:val="en-US" w:eastAsia="en-US" w:bidi="ar-SA"/>
      </w:rPr>
    </w:lvl>
    <w:lvl w:ilvl="8" w:tplc="11540312">
      <w:numFmt w:val="bullet"/>
      <w:lvlText w:val="•"/>
      <w:lvlJc w:val="left"/>
      <w:pPr>
        <w:ind w:left="7545" w:hanging="720"/>
      </w:pPr>
      <w:rPr>
        <w:rFonts w:hint="default"/>
        <w:lang w:val="en-US" w:eastAsia="en-US" w:bidi="ar-SA"/>
      </w:rPr>
    </w:lvl>
  </w:abstractNum>
  <w:num w:numId="1" w16cid:durableId="320012334">
    <w:abstractNumId w:val="0"/>
  </w:num>
  <w:num w:numId="2" w16cid:durableId="971594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13"/>
    <w:rsid w:val="001C7C12"/>
    <w:rsid w:val="002163D5"/>
    <w:rsid w:val="00307B47"/>
    <w:rsid w:val="003D7107"/>
    <w:rsid w:val="00710123"/>
    <w:rsid w:val="00742A82"/>
    <w:rsid w:val="00811AE3"/>
    <w:rsid w:val="00901F9C"/>
    <w:rsid w:val="00915E16"/>
    <w:rsid w:val="00A6085B"/>
    <w:rsid w:val="00D17C73"/>
    <w:rsid w:val="00D45854"/>
    <w:rsid w:val="00D76D13"/>
    <w:rsid w:val="00DE1F4C"/>
    <w:rsid w:val="00EA7E84"/>
    <w:rsid w:val="00F0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D8A09"/>
  <w15:docId w15:val="{C3E601FF-7D5E-4128-8A39-B72B6EF5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58"/>
      <w:ind w:left="100" w:right="89"/>
    </w:pPr>
    <w:rPr>
      <w:b/>
      <w:bCs/>
      <w:sz w:val="32"/>
      <w:szCs w:val="32"/>
    </w:rPr>
  </w:style>
  <w:style w:type="paragraph" w:styleId="ListParagraph">
    <w:name w:val="List Paragraph"/>
    <w:basedOn w:val="Normal"/>
    <w:uiPriority w:val="1"/>
    <w:qFormat/>
    <w:pPr>
      <w:spacing w:before="159"/>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is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ism.org" TargetMode="External"/><Relationship Id="rId5" Type="http://schemas.openxmlformats.org/officeDocument/2006/relationships/numbering" Target="numbering.xml"/><Relationship Id="rId10" Type="http://schemas.openxmlformats.org/officeDocument/2006/relationships/hyperlink" Target="mailto:data@ism.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b4c161-9324-4ebd-9f05-cb99b9099315" xsi:nil="true"/>
    <lcf76f155ced4ddcb4097134ff3c332f xmlns="06f1e908-0d7e-439c-93a8-dbbc3371bb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6D86CCF2CB894389B8D7968BAFA1CA" ma:contentTypeVersion="13" ma:contentTypeDescription="Create a new document." ma:contentTypeScope="" ma:versionID="9ded1fe1a950429c9c0e73d5cc29e612">
  <xsd:schema xmlns:xsd="http://www.w3.org/2001/XMLSchema" xmlns:xs="http://www.w3.org/2001/XMLSchema" xmlns:p="http://schemas.microsoft.com/office/2006/metadata/properties" xmlns:ns2="06f1e908-0d7e-439c-93a8-dbbc3371bbe3" xmlns:ns3="1fb4c161-9324-4ebd-9f05-cb99b9099315" targetNamespace="http://schemas.microsoft.com/office/2006/metadata/properties" ma:root="true" ma:fieldsID="a8163343b6b952327535807bf08c15a0" ns2:_="" ns3:_="">
    <xsd:import namespace="06f1e908-0d7e-439c-93a8-dbbc3371bbe3"/>
    <xsd:import namespace="1fb4c161-9324-4ebd-9f05-cb99b90993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1e908-0d7e-439c-93a8-dbbc3371b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07289a-dc26-458f-9d13-f80284aada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4c161-9324-4ebd-9f05-cb99b90993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453942-1410-4047-b912-6fc67aa1216d}" ma:internalName="TaxCatchAll" ma:showField="CatchAllData" ma:web="1fb4c161-9324-4ebd-9f05-cb99b90993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623D1-D46D-49F2-88B5-22B92FD2E048}">
  <ds:schemaRefs>
    <ds:schemaRef ds:uri="http://schemas.microsoft.com/sharepoint/v3/contenttype/forms"/>
  </ds:schemaRefs>
</ds:datastoreItem>
</file>

<file path=customXml/itemProps2.xml><?xml version="1.0" encoding="utf-8"?>
<ds:datastoreItem xmlns:ds="http://schemas.openxmlformats.org/officeDocument/2006/customXml" ds:itemID="{5F71764B-8BF8-45D6-B781-4BAC2653328E}">
  <ds:schemaRefs>
    <ds:schemaRef ds:uri="http://schemas.microsoft.com/office/2006/metadata/properties"/>
    <ds:schemaRef ds:uri="http://schemas.microsoft.com/office/infopath/2007/PartnerControls"/>
    <ds:schemaRef ds:uri="1fb4c161-9324-4ebd-9f05-cb99b9099315"/>
    <ds:schemaRef ds:uri="06f1e908-0d7e-439c-93a8-dbbc3371bbe3"/>
  </ds:schemaRefs>
</ds:datastoreItem>
</file>

<file path=customXml/itemProps3.xml><?xml version="1.0" encoding="utf-8"?>
<ds:datastoreItem xmlns:ds="http://schemas.openxmlformats.org/officeDocument/2006/customXml" ds:itemID="{BCE7E798-8346-4F22-9B55-6E1CD52C8738}">
  <ds:schemaRefs>
    <ds:schemaRef ds:uri="http://schemas.openxmlformats.org/officeDocument/2006/bibliography"/>
  </ds:schemaRefs>
</ds:datastoreItem>
</file>

<file path=customXml/itemProps4.xml><?xml version="1.0" encoding="utf-8"?>
<ds:datastoreItem xmlns:ds="http://schemas.openxmlformats.org/officeDocument/2006/customXml" ds:itemID="{1AA9861A-1DF9-46CE-9B91-40C5F3E8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1e908-0d7e-439c-93a8-dbbc3371bbe3"/>
    <ds:schemaRef ds:uri="1fb4c161-9324-4ebd-9f05-cb99b9099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4837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Spalton</dc:creator>
  <cp:lastModifiedBy>Colin Stuart</cp:lastModifiedBy>
  <cp:revision>2</cp:revision>
  <dcterms:created xsi:type="dcterms:W3CDTF">2025-06-25T16:01:00Z</dcterms:created>
  <dcterms:modified xsi:type="dcterms:W3CDTF">2025-06-25T16:01:00Z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for Microsoft 365</vt:lpwstr>
  </property>
  <property fmtid="{D5CDD505-2E9C-101B-9397-08002B2CF9AE}" pid="4" name="LastSaved">
    <vt:filetime>2025-03-27T00:00:00Z</vt:filetime>
  </property>
  <property fmtid="{D5CDD505-2E9C-101B-9397-08002B2CF9AE}" pid="5" name="Producer">
    <vt:lpwstr>Microsoft® Word for Microsoft 365</vt:lpwstr>
  </property>
  <property fmtid="{D5CDD505-2E9C-101B-9397-08002B2CF9AE}" pid="6" name="GrammarlyDocumentId">
    <vt:lpwstr>5a7e19b5ff10c1a96be592bfeef7f827bc139d26774f0b4b2d66282aac93ce77</vt:lpwstr>
  </property>
  <property fmtid="{D5CDD505-2E9C-101B-9397-08002B2CF9AE}" pid="7" name="ContentTypeId">
    <vt:lpwstr>0x0101004C6D86CCF2CB894389B8D7968BAFA1CA</vt:lpwstr>
  </property>
</Properties>
</file>