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4BD9B" w14:textId="19697D69" w:rsidR="00842F51" w:rsidRPr="00AE6B36" w:rsidRDefault="005C48FF" w:rsidP="005C48FF">
      <w:pPr>
        <w:spacing w:line="276" w:lineRule="auto"/>
        <w:rPr>
          <w:rFonts w:ascii="Public Sans" w:hAnsi="Public Sans"/>
          <w:sz w:val="18"/>
          <w:szCs w:val="18"/>
          <w:lang w:val="en-GB"/>
        </w:rPr>
      </w:pPr>
      <w:r w:rsidRPr="00AE6B36">
        <w:rPr>
          <w:rFonts w:ascii="Public Sans" w:hAnsi="Public Sans"/>
          <w:noProof/>
          <w:sz w:val="18"/>
          <w:szCs w:val="18"/>
          <w:lang w:val="en-GB"/>
        </w:rPr>
        <w:drawing>
          <wp:inline distT="0" distB="0" distL="0" distR="0" wp14:anchorId="7EFCE4E8" wp14:editId="27279A6A">
            <wp:extent cx="1133156" cy="720000"/>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33156" cy="720000"/>
                    </a:xfrm>
                    <a:prstGeom prst="rect">
                      <a:avLst/>
                    </a:prstGeom>
                  </pic:spPr>
                </pic:pic>
              </a:graphicData>
            </a:graphic>
          </wp:inline>
        </w:drawing>
      </w:r>
    </w:p>
    <w:p w14:paraId="39C669A2" w14:textId="64E2836E" w:rsidR="00842F51" w:rsidRPr="00AE6B36" w:rsidRDefault="00B21345" w:rsidP="005C48FF">
      <w:pPr>
        <w:pBdr>
          <w:bottom w:val="single" w:sz="18" w:space="1" w:color="auto"/>
        </w:pBdr>
        <w:spacing w:line="276" w:lineRule="auto"/>
        <w:rPr>
          <w:rFonts w:ascii="Public Sans" w:hAnsi="Public Sans"/>
          <w:b/>
          <w:sz w:val="40"/>
          <w:szCs w:val="40"/>
          <w:lang w:val="en-GB"/>
        </w:rPr>
      </w:pPr>
      <w:r w:rsidRPr="00AE6B36">
        <w:rPr>
          <w:rFonts w:ascii="Public Sans" w:hAnsi="Public Sans"/>
          <w:b/>
          <w:sz w:val="40"/>
          <w:szCs w:val="40"/>
          <w:lang w:val="en-GB"/>
        </w:rPr>
        <w:t>Publishing agreement</w:t>
      </w:r>
      <w:r w:rsidR="00716152" w:rsidRPr="00AE6B36">
        <w:rPr>
          <w:rFonts w:ascii="Public Sans" w:hAnsi="Public Sans"/>
          <w:b/>
          <w:sz w:val="40"/>
          <w:szCs w:val="40"/>
          <w:lang w:val="en-GB"/>
        </w:rPr>
        <w:t xml:space="preserve"> </w:t>
      </w:r>
      <w:r w:rsidRPr="00AE6B36">
        <w:rPr>
          <w:rFonts w:ascii="Public Sans" w:hAnsi="Public Sans"/>
          <w:b/>
          <w:spacing w:val="-20"/>
          <w:sz w:val="40"/>
          <w:szCs w:val="40"/>
          <w:lang w:val="en-GB"/>
        </w:rPr>
        <w:t>template</w:t>
      </w:r>
    </w:p>
    <w:p w14:paraId="0BCF374F" w14:textId="416E505A" w:rsidR="00842F51" w:rsidRDefault="00842F51" w:rsidP="00716152">
      <w:pPr>
        <w:pStyle w:val="BodyText"/>
        <w:spacing w:line="276" w:lineRule="auto"/>
        <w:rPr>
          <w:rFonts w:ascii="Public Sans" w:hAnsi="Public Sans"/>
          <w:b/>
          <w:sz w:val="18"/>
          <w:szCs w:val="18"/>
          <w:lang w:val="en-GB"/>
        </w:rPr>
      </w:pPr>
    </w:p>
    <w:p w14:paraId="400D57B3" w14:textId="5AEA410C" w:rsidR="00075320" w:rsidRDefault="00075320" w:rsidP="00716152">
      <w:pPr>
        <w:pStyle w:val="BodyText"/>
        <w:spacing w:line="276" w:lineRule="auto"/>
        <w:rPr>
          <w:rFonts w:ascii="Public Sans" w:hAnsi="Public Sans"/>
          <w:b/>
          <w:sz w:val="18"/>
          <w:szCs w:val="18"/>
          <w:lang w:val="en-GB"/>
        </w:rPr>
      </w:pPr>
    </w:p>
    <w:p w14:paraId="67CE4D16" w14:textId="77777777" w:rsidR="00075320" w:rsidRPr="00AE6B36" w:rsidRDefault="00075320" w:rsidP="00716152">
      <w:pPr>
        <w:pStyle w:val="BodyText"/>
        <w:spacing w:line="276" w:lineRule="auto"/>
        <w:rPr>
          <w:rFonts w:ascii="Public Sans" w:hAnsi="Public Sans"/>
          <w:b/>
          <w:sz w:val="18"/>
          <w:szCs w:val="18"/>
          <w:lang w:val="en-GB"/>
        </w:rPr>
      </w:pPr>
    </w:p>
    <w:p w14:paraId="278981CE" w14:textId="04A56C16" w:rsidR="00842F51" w:rsidRPr="00AE6B36" w:rsidRDefault="00B21345" w:rsidP="00716152">
      <w:pPr>
        <w:tabs>
          <w:tab w:val="left" w:pos="2930"/>
          <w:tab w:val="right" w:pos="6956"/>
        </w:tabs>
        <w:spacing w:line="276" w:lineRule="auto"/>
        <w:ind w:left="106"/>
        <w:rPr>
          <w:rFonts w:ascii="Public Sans" w:hAnsi="Public Sans"/>
          <w:sz w:val="18"/>
          <w:szCs w:val="18"/>
          <w:lang w:val="en-GB"/>
        </w:rPr>
      </w:pPr>
      <w:r w:rsidRPr="00AE6B36">
        <w:rPr>
          <w:rFonts w:ascii="Public Sans" w:hAnsi="Public Sans"/>
          <w:b/>
          <w:sz w:val="18"/>
          <w:szCs w:val="18"/>
          <w:lang w:val="en-GB"/>
        </w:rPr>
        <w:t xml:space="preserve">THIS AGREEMENT </w:t>
      </w:r>
      <w:r w:rsidRPr="00AE6B36">
        <w:rPr>
          <w:rFonts w:ascii="Public Sans" w:hAnsi="Public Sans"/>
          <w:sz w:val="18"/>
          <w:szCs w:val="18"/>
          <w:lang w:val="en-GB"/>
        </w:rPr>
        <w:t>is</w:t>
      </w:r>
      <w:r w:rsidRPr="00AE6B36">
        <w:rPr>
          <w:rFonts w:ascii="Public Sans" w:hAnsi="Public Sans"/>
          <w:spacing w:val="-6"/>
          <w:sz w:val="18"/>
          <w:szCs w:val="18"/>
          <w:lang w:val="en-GB"/>
        </w:rPr>
        <w:t xml:space="preserve"> </w:t>
      </w:r>
      <w:r w:rsidRPr="00AE6B36">
        <w:rPr>
          <w:rFonts w:ascii="Public Sans" w:hAnsi="Public Sans"/>
          <w:sz w:val="18"/>
          <w:szCs w:val="18"/>
          <w:lang w:val="en-GB"/>
        </w:rPr>
        <w:t>made this</w:t>
      </w:r>
      <w:r w:rsidRPr="00AE6B36">
        <w:rPr>
          <w:rFonts w:ascii="Public Sans" w:hAnsi="Public Sans"/>
          <w:sz w:val="18"/>
          <w:szCs w:val="18"/>
          <w:lang w:val="en-GB"/>
        </w:rPr>
        <w:tab/>
        <w:t>day</w:t>
      </w:r>
      <w:r w:rsidRPr="00AE6B36">
        <w:rPr>
          <w:rFonts w:ascii="Public Sans" w:hAnsi="Public Sans"/>
          <w:spacing w:val="-5"/>
          <w:sz w:val="18"/>
          <w:szCs w:val="18"/>
          <w:lang w:val="en-GB"/>
        </w:rPr>
        <w:t xml:space="preserve"> </w:t>
      </w:r>
      <w:r w:rsidRPr="00AE6B36">
        <w:rPr>
          <w:rFonts w:ascii="Public Sans" w:hAnsi="Public Sans"/>
          <w:sz w:val="18"/>
          <w:szCs w:val="18"/>
          <w:lang w:val="en-GB"/>
        </w:rPr>
        <w:t>of</w:t>
      </w:r>
      <w:r w:rsidRPr="00AE6B36">
        <w:rPr>
          <w:rFonts w:ascii="Public Sans" w:hAnsi="Public Sans"/>
          <w:sz w:val="18"/>
          <w:szCs w:val="18"/>
          <w:lang w:val="en-GB"/>
        </w:rPr>
        <w:tab/>
        <w:t>20</w:t>
      </w:r>
      <w:r>
        <w:rPr>
          <w:rFonts w:ascii="Public Sans" w:hAnsi="Public Sans"/>
          <w:sz w:val="18"/>
          <w:szCs w:val="18"/>
          <w:lang w:val="en-GB"/>
        </w:rPr>
        <w:t>22</w:t>
      </w:r>
    </w:p>
    <w:p w14:paraId="614586D6" w14:textId="77777777" w:rsidR="00842F51" w:rsidRPr="00AE6B36" w:rsidRDefault="00842F51" w:rsidP="00716152">
      <w:pPr>
        <w:pStyle w:val="BodyText"/>
        <w:spacing w:line="276" w:lineRule="auto"/>
        <w:rPr>
          <w:rFonts w:ascii="Public Sans" w:hAnsi="Public Sans"/>
          <w:sz w:val="18"/>
          <w:szCs w:val="18"/>
          <w:lang w:val="en-GB"/>
        </w:rPr>
      </w:pPr>
    </w:p>
    <w:p w14:paraId="4352B920" w14:textId="77777777" w:rsidR="00842F51" w:rsidRPr="00AE6B36" w:rsidRDefault="00B21345" w:rsidP="00716152">
      <w:pPr>
        <w:pStyle w:val="Heading1"/>
        <w:spacing w:line="276" w:lineRule="auto"/>
        <w:ind w:left="106"/>
        <w:rPr>
          <w:rFonts w:ascii="Public Sans" w:hAnsi="Public Sans"/>
          <w:sz w:val="18"/>
          <w:szCs w:val="18"/>
          <w:lang w:val="en-GB"/>
        </w:rPr>
      </w:pPr>
      <w:r w:rsidRPr="00AE6B36">
        <w:rPr>
          <w:rFonts w:ascii="Public Sans" w:hAnsi="Public Sans"/>
          <w:sz w:val="18"/>
          <w:szCs w:val="18"/>
          <w:lang w:val="en-GB"/>
        </w:rPr>
        <w:t>BETWEEN</w:t>
      </w:r>
    </w:p>
    <w:p w14:paraId="5794E45A" w14:textId="77777777" w:rsidR="00842F51" w:rsidRPr="00AE6B36" w:rsidRDefault="00842F51" w:rsidP="00716152">
      <w:pPr>
        <w:pStyle w:val="BodyText"/>
        <w:spacing w:line="276" w:lineRule="auto"/>
        <w:rPr>
          <w:rFonts w:ascii="Public Sans" w:hAnsi="Public Sans"/>
          <w:b/>
          <w:sz w:val="18"/>
          <w:szCs w:val="18"/>
          <w:lang w:val="en-GB"/>
        </w:rPr>
      </w:pPr>
    </w:p>
    <w:p w14:paraId="060947D6" w14:textId="77777777" w:rsidR="00842F51" w:rsidRPr="00AE6B36" w:rsidRDefault="00B21345" w:rsidP="00716152">
      <w:pPr>
        <w:pStyle w:val="ListParagraph"/>
        <w:numPr>
          <w:ilvl w:val="0"/>
          <w:numId w:val="6"/>
        </w:numPr>
        <w:tabs>
          <w:tab w:val="left" w:pos="391"/>
        </w:tabs>
        <w:spacing w:line="276" w:lineRule="auto"/>
        <w:rPr>
          <w:rFonts w:ascii="Public Sans" w:hAnsi="Public Sans"/>
          <w:sz w:val="18"/>
          <w:szCs w:val="18"/>
          <w:lang w:val="en-GB"/>
        </w:rPr>
      </w:pPr>
      <w:r w:rsidRPr="00AE6B36">
        <w:rPr>
          <w:rFonts w:ascii="Public Sans" w:hAnsi="Public Sans"/>
          <w:b/>
          <w:sz w:val="18"/>
          <w:szCs w:val="18"/>
          <w:lang w:val="en-GB"/>
        </w:rPr>
        <w:t>[NAME</w:t>
      </w:r>
      <w:r w:rsidRPr="00AE6B36">
        <w:rPr>
          <w:rFonts w:ascii="Public Sans" w:hAnsi="Public Sans"/>
          <w:b/>
          <w:spacing w:val="-4"/>
          <w:sz w:val="18"/>
          <w:szCs w:val="18"/>
          <w:lang w:val="en-GB"/>
        </w:rPr>
        <w:t xml:space="preserve"> </w:t>
      </w:r>
      <w:r w:rsidRPr="00AE6B36">
        <w:rPr>
          <w:rFonts w:ascii="Public Sans" w:hAnsi="Public Sans"/>
          <w:b/>
          <w:sz w:val="18"/>
          <w:szCs w:val="18"/>
          <w:lang w:val="en-GB"/>
        </w:rPr>
        <w:t>OF</w:t>
      </w:r>
      <w:r w:rsidRPr="00AE6B36">
        <w:rPr>
          <w:rFonts w:ascii="Public Sans" w:hAnsi="Public Sans"/>
          <w:b/>
          <w:spacing w:val="-4"/>
          <w:sz w:val="18"/>
          <w:szCs w:val="18"/>
          <w:lang w:val="en-GB"/>
        </w:rPr>
        <w:t xml:space="preserve"> </w:t>
      </w:r>
      <w:r w:rsidRPr="00AE6B36">
        <w:rPr>
          <w:rFonts w:ascii="Public Sans" w:hAnsi="Public Sans"/>
          <w:b/>
          <w:sz w:val="18"/>
          <w:szCs w:val="18"/>
          <w:lang w:val="en-GB"/>
        </w:rPr>
        <w:t>PUBLISHER]</w:t>
      </w:r>
      <w:r w:rsidRPr="00AE6B36">
        <w:rPr>
          <w:rFonts w:ascii="Public Sans" w:hAnsi="Public Sans"/>
          <w:b/>
          <w:spacing w:val="-3"/>
          <w:sz w:val="18"/>
          <w:szCs w:val="18"/>
          <w:lang w:val="en-GB"/>
        </w:rPr>
        <w:t xml:space="preserve"> </w:t>
      </w:r>
      <w:r w:rsidRPr="00AE6B36">
        <w:rPr>
          <w:rFonts w:ascii="Public Sans" w:hAnsi="Public Sans"/>
          <w:spacing w:val="-4"/>
          <w:sz w:val="18"/>
          <w:szCs w:val="18"/>
          <w:lang w:val="en-GB"/>
        </w:rPr>
        <w:t xml:space="preserve">[a </w:t>
      </w:r>
      <w:r w:rsidRPr="00AE6B36">
        <w:rPr>
          <w:rFonts w:ascii="Public Sans" w:hAnsi="Public Sans"/>
          <w:sz w:val="18"/>
          <w:szCs w:val="18"/>
          <w:lang w:val="en-GB"/>
        </w:rPr>
        <w:t>company</w:t>
      </w:r>
      <w:r w:rsidRPr="00AE6B36">
        <w:rPr>
          <w:rFonts w:ascii="Public Sans" w:hAnsi="Public Sans"/>
          <w:spacing w:val="-9"/>
          <w:sz w:val="18"/>
          <w:szCs w:val="18"/>
          <w:lang w:val="en-GB"/>
        </w:rPr>
        <w:t xml:space="preserve"> </w:t>
      </w:r>
      <w:r w:rsidRPr="00AE6B36">
        <w:rPr>
          <w:rFonts w:ascii="Public Sans" w:hAnsi="Public Sans"/>
          <w:sz w:val="18"/>
          <w:szCs w:val="18"/>
          <w:lang w:val="en-GB"/>
        </w:rPr>
        <w:t>registered</w:t>
      </w:r>
      <w:r w:rsidRPr="00AE6B36">
        <w:rPr>
          <w:rFonts w:ascii="Public Sans" w:hAnsi="Public Sans"/>
          <w:spacing w:val="-3"/>
          <w:sz w:val="18"/>
          <w:szCs w:val="18"/>
          <w:lang w:val="en-GB"/>
        </w:rPr>
        <w:t xml:space="preserve"> </w:t>
      </w:r>
      <w:r w:rsidRPr="00AE6B36">
        <w:rPr>
          <w:rFonts w:ascii="Public Sans" w:hAnsi="Public Sans"/>
          <w:sz w:val="18"/>
          <w:szCs w:val="18"/>
          <w:lang w:val="en-GB"/>
        </w:rPr>
        <w:t>in</w:t>
      </w:r>
      <w:r w:rsidRPr="00AE6B36">
        <w:rPr>
          <w:rFonts w:ascii="Public Sans" w:hAnsi="Public Sans"/>
          <w:spacing w:val="-4"/>
          <w:sz w:val="18"/>
          <w:szCs w:val="18"/>
          <w:lang w:val="en-GB"/>
        </w:rPr>
        <w:t xml:space="preserve"> </w:t>
      </w:r>
      <w:r w:rsidRPr="00AE6B36">
        <w:rPr>
          <w:rFonts w:ascii="Public Sans" w:hAnsi="Public Sans"/>
          <w:sz w:val="18"/>
          <w:szCs w:val="18"/>
          <w:lang w:val="en-GB"/>
        </w:rPr>
        <w:t>England</w:t>
      </w:r>
      <w:r w:rsidRPr="00AE6B36">
        <w:rPr>
          <w:rFonts w:ascii="Public Sans" w:hAnsi="Public Sans"/>
          <w:spacing w:val="-4"/>
          <w:sz w:val="18"/>
          <w:szCs w:val="18"/>
          <w:lang w:val="en-GB"/>
        </w:rPr>
        <w:t xml:space="preserve"> </w:t>
      </w:r>
      <w:r w:rsidRPr="00AE6B36">
        <w:rPr>
          <w:rFonts w:ascii="Public Sans" w:hAnsi="Public Sans"/>
          <w:sz w:val="18"/>
          <w:szCs w:val="18"/>
          <w:lang w:val="en-GB"/>
        </w:rPr>
        <w:t>and</w:t>
      </w:r>
      <w:r w:rsidRPr="00AE6B36">
        <w:rPr>
          <w:rFonts w:ascii="Public Sans" w:hAnsi="Public Sans"/>
          <w:spacing w:val="-7"/>
          <w:sz w:val="18"/>
          <w:szCs w:val="18"/>
          <w:lang w:val="en-GB"/>
        </w:rPr>
        <w:t xml:space="preserve"> </w:t>
      </w:r>
      <w:r w:rsidRPr="00AE6B36">
        <w:rPr>
          <w:rFonts w:ascii="Public Sans" w:hAnsi="Public Sans"/>
          <w:sz w:val="18"/>
          <w:szCs w:val="18"/>
          <w:lang w:val="en-GB"/>
        </w:rPr>
        <w:t>Wales</w:t>
      </w:r>
      <w:r w:rsidRPr="00AE6B36">
        <w:rPr>
          <w:rFonts w:ascii="Public Sans" w:hAnsi="Public Sans"/>
          <w:spacing w:val="-8"/>
          <w:sz w:val="18"/>
          <w:szCs w:val="18"/>
          <w:lang w:val="en-GB"/>
        </w:rPr>
        <w:t xml:space="preserve"> </w:t>
      </w:r>
      <w:r w:rsidRPr="00AE6B36">
        <w:rPr>
          <w:rFonts w:ascii="Public Sans" w:hAnsi="Public Sans"/>
          <w:sz w:val="18"/>
          <w:szCs w:val="18"/>
          <w:lang w:val="en-GB"/>
        </w:rPr>
        <w:t>with</w:t>
      </w:r>
      <w:r w:rsidRPr="00AE6B36">
        <w:rPr>
          <w:rFonts w:ascii="Public Sans" w:hAnsi="Public Sans"/>
          <w:spacing w:val="-3"/>
          <w:sz w:val="18"/>
          <w:szCs w:val="18"/>
          <w:lang w:val="en-GB"/>
        </w:rPr>
        <w:t xml:space="preserve"> </w:t>
      </w:r>
      <w:r w:rsidRPr="00AE6B36">
        <w:rPr>
          <w:rFonts w:ascii="Public Sans" w:hAnsi="Public Sans"/>
          <w:sz w:val="18"/>
          <w:szCs w:val="18"/>
          <w:lang w:val="en-GB"/>
        </w:rPr>
        <w:t>company</w:t>
      </w:r>
      <w:r w:rsidRPr="00AE6B36">
        <w:rPr>
          <w:rFonts w:ascii="Public Sans" w:hAnsi="Public Sans"/>
          <w:spacing w:val="-9"/>
          <w:sz w:val="18"/>
          <w:szCs w:val="18"/>
          <w:lang w:val="en-GB"/>
        </w:rPr>
        <w:t xml:space="preserve"> </w:t>
      </w:r>
      <w:r w:rsidRPr="00AE6B36">
        <w:rPr>
          <w:rFonts w:ascii="Public Sans" w:hAnsi="Public Sans"/>
          <w:sz w:val="18"/>
          <w:szCs w:val="18"/>
          <w:lang w:val="en-GB"/>
        </w:rPr>
        <w:t>number</w:t>
      </w:r>
      <w:r w:rsidRPr="00AE6B36">
        <w:rPr>
          <w:rFonts w:ascii="Public Sans" w:hAnsi="Public Sans"/>
          <w:spacing w:val="-8"/>
          <w:sz w:val="18"/>
          <w:szCs w:val="18"/>
          <w:lang w:val="en-GB"/>
        </w:rPr>
        <w:t xml:space="preserve"> </w:t>
      </w:r>
      <w:r w:rsidRPr="00AE6B36">
        <w:rPr>
          <w:rFonts w:ascii="Public Sans" w:hAnsi="Public Sans"/>
          <w:sz w:val="18"/>
          <w:szCs w:val="18"/>
          <w:lang w:val="en-GB"/>
        </w:rPr>
        <w:t>[company</w:t>
      </w:r>
      <w:r w:rsidRPr="00AE6B36">
        <w:rPr>
          <w:rFonts w:ascii="Public Sans" w:hAnsi="Public Sans"/>
          <w:spacing w:val="-9"/>
          <w:sz w:val="18"/>
          <w:szCs w:val="18"/>
          <w:lang w:val="en-GB"/>
        </w:rPr>
        <w:t xml:space="preserve"> </w:t>
      </w:r>
      <w:r w:rsidRPr="00AE6B36">
        <w:rPr>
          <w:rFonts w:ascii="Public Sans" w:hAnsi="Public Sans"/>
          <w:sz w:val="18"/>
          <w:szCs w:val="18"/>
          <w:lang w:val="en-GB"/>
        </w:rPr>
        <w:t>number],</w:t>
      </w:r>
      <w:r w:rsidRPr="00AE6B36">
        <w:rPr>
          <w:rFonts w:ascii="Public Sans" w:hAnsi="Public Sans"/>
          <w:spacing w:val="-7"/>
          <w:sz w:val="18"/>
          <w:szCs w:val="18"/>
          <w:lang w:val="en-GB"/>
        </w:rPr>
        <w:t xml:space="preserve"> </w:t>
      </w:r>
      <w:r w:rsidRPr="00AE6B36">
        <w:rPr>
          <w:rFonts w:ascii="Public Sans" w:hAnsi="Public Sans"/>
          <w:sz w:val="18"/>
          <w:szCs w:val="18"/>
          <w:lang w:val="en-GB"/>
        </w:rPr>
        <w:t>whose</w:t>
      </w:r>
      <w:r w:rsidRPr="00AE6B36">
        <w:rPr>
          <w:rFonts w:ascii="Public Sans" w:hAnsi="Public Sans"/>
          <w:spacing w:val="-4"/>
          <w:sz w:val="18"/>
          <w:szCs w:val="18"/>
          <w:lang w:val="en-GB"/>
        </w:rPr>
        <w:t xml:space="preserve"> </w:t>
      </w:r>
      <w:r w:rsidRPr="00AE6B36">
        <w:rPr>
          <w:rFonts w:ascii="Public Sans" w:hAnsi="Public Sans"/>
          <w:sz w:val="18"/>
          <w:szCs w:val="18"/>
          <w:lang w:val="en-GB"/>
        </w:rPr>
        <w:t xml:space="preserve">registered office is at </w:t>
      </w:r>
      <w:r w:rsidRPr="00AE6B36">
        <w:rPr>
          <w:rFonts w:ascii="Public Sans" w:hAnsi="Public Sans"/>
          <w:sz w:val="18"/>
          <w:szCs w:val="18"/>
          <w:lang w:val="en-GB"/>
        </w:rPr>
        <w:t>[Publisher’s registered office address] (“Publisher”);</w:t>
      </w:r>
      <w:r w:rsidRPr="00AE6B36">
        <w:rPr>
          <w:rFonts w:ascii="Public Sans" w:hAnsi="Public Sans"/>
          <w:spacing w:val="-5"/>
          <w:sz w:val="18"/>
          <w:szCs w:val="18"/>
          <w:lang w:val="en-GB"/>
        </w:rPr>
        <w:t xml:space="preserve"> </w:t>
      </w:r>
      <w:r w:rsidRPr="00AE6B36">
        <w:rPr>
          <w:rFonts w:ascii="Public Sans" w:hAnsi="Public Sans"/>
          <w:sz w:val="18"/>
          <w:szCs w:val="18"/>
          <w:lang w:val="en-GB"/>
        </w:rPr>
        <w:t>and</w:t>
      </w:r>
    </w:p>
    <w:p w14:paraId="2D1588E0" w14:textId="4FD0F4BC" w:rsidR="00842F51" w:rsidRDefault="00842F51" w:rsidP="00716152">
      <w:pPr>
        <w:pStyle w:val="BodyText"/>
        <w:spacing w:line="276" w:lineRule="auto"/>
        <w:rPr>
          <w:rFonts w:ascii="Public Sans" w:hAnsi="Public Sans"/>
          <w:sz w:val="18"/>
          <w:szCs w:val="18"/>
          <w:lang w:val="en-GB"/>
        </w:rPr>
      </w:pPr>
    </w:p>
    <w:p w14:paraId="1E49B0A8" w14:textId="77777777" w:rsidR="007E1946" w:rsidRPr="00AE6B36" w:rsidRDefault="007E1946" w:rsidP="00716152">
      <w:pPr>
        <w:pStyle w:val="BodyText"/>
        <w:spacing w:line="276" w:lineRule="auto"/>
        <w:rPr>
          <w:rFonts w:ascii="Public Sans" w:hAnsi="Public Sans"/>
          <w:sz w:val="18"/>
          <w:szCs w:val="18"/>
          <w:lang w:val="en-GB"/>
        </w:rPr>
      </w:pPr>
    </w:p>
    <w:p w14:paraId="2E30D2B1" w14:textId="180FD0F4" w:rsidR="00842F51" w:rsidRDefault="00B21345" w:rsidP="00716152">
      <w:pPr>
        <w:pStyle w:val="ListParagraph"/>
        <w:numPr>
          <w:ilvl w:val="0"/>
          <w:numId w:val="6"/>
        </w:numPr>
        <w:tabs>
          <w:tab w:val="left" w:pos="391"/>
        </w:tabs>
        <w:spacing w:line="276" w:lineRule="auto"/>
        <w:rPr>
          <w:rFonts w:ascii="Public Sans" w:hAnsi="Public Sans"/>
          <w:sz w:val="18"/>
          <w:szCs w:val="18"/>
          <w:lang w:val="en-GB"/>
        </w:rPr>
      </w:pPr>
      <w:r w:rsidRPr="00AE6B36">
        <w:rPr>
          <w:rFonts w:ascii="Public Sans" w:hAnsi="Public Sans"/>
          <w:b/>
          <w:spacing w:val="-3"/>
          <w:sz w:val="18"/>
          <w:szCs w:val="18"/>
          <w:lang w:val="en-GB"/>
        </w:rPr>
        <w:t xml:space="preserve">[COMPOSER’S </w:t>
      </w:r>
      <w:r w:rsidRPr="00AE6B36">
        <w:rPr>
          <w:rFonts w:ascii="Public Sans" w:hAnsi="Public Sans"/>
          <w:b/>
          <w:sz w:val="18"/>
          <w:szCs w:val="18"/>
          <w:lang w:val="en-GB"/>
        </w:rPr>
        <w:t xml:space="preserve">NAME] </w:t>
      </w:r>
      <w:r w:rsidRPr="00AE6B36">
        <w:rPr>
          <w:rFonts w:ascii="Public Sans" w:hAnsi="Public Sans"/>
          <w:sz w:val="18"/>
          <w:szCs w:val="18"/>
          <w:lang w:val="en-GB"/>
        </w:rPr>
        <w:t xml:space="preserve">of </w:t>
      </w:r>
      <w:r w:rsidRPr="00AE6B36">
        <w:rPr>
          <w:rFonts w:ascii="Public Sans" w:hAnsi="Public Sans"/>
          <w:spacing w:val="-3"/>
          <w:sz w:val="18"/>
          <w:szCs w:val="18"/>
          <w:lang w:val="en-GB"/>
        </w:rPr>
        <w:t xml:space="preserve">[Composer’s </w:t>
      </w:r>
      <w:r w:rsidRPr="00AE6B36">
        <w:rPr>
          <w:rFonts w:ascii="Public Sans" w:hAnsi="Public Sans"/>
          <w:sz w:val="18"/>
          <w:szCs w:val="18"/>
          <w:lang w:val="en-GB"/>
        </w:rPr>
        <w:t>address]</w:t>
      </w:r>
      <w:r w:rsidRPr="00AE6B36">
        <w:rPr>
          <w:rFonts w:ascii="Public Sans" w:hAnsi="Public Sans"/>
          <w:spacing w:val="5"/>
          <w:sz w:val="18"/>
          <w:szCs w:val="18"/>
          <w:lang w:val="en-GB"/>
        </w:rPr>
        <w:t xml:space="preserve"> </w:t>
      </w:r>
      <w:r w:rsidRPr="00AE6B36">
        <w:rPr>
          <w:rFonts w:ascii="Public Sans" w:hAnsi="Public Sans"/>
          <w:sz w:val="18"/>
          <w:szCs w:val="18"/>
          <w:lang w:val="en-GB"/>
        </w:rPr>
        <w:t>(“</w:t>
      </w:r>
      <w:r w:rsidRPr="00AE6B36">
        <w:rPr>
          <w:rFonts w:ascii="Public Sans" w:hAnsi="Public Sans"/>
          <w:b/>
          <w:sz w:val="18"/>
          <w:szCs w:val="18"/>
          <w:lang w:val="en-GB"/>
        </w:rPr>
        <w:t>Composer</w:t>
      </w:r>
      <w:r w:rsidRPr="00AE6B36">
        <w:rPr>
          <w:rFonts w:ascii="Public Sans" w:hAnsi="Public Sans"/>
          <w:sz w:val="18"/>
          <w:szCs w:val="18"/>
          <w:lang w:val="en-GB"/>
        </w:rPr>
        <w:t>”).</w:t>
      </w:r>
    </w:p>
    <w:p w14:paraId="75632241" w14:textId="338D19CE" w:rsidR="00842F51" w:rsidRDefault="00842F51" w:rsidP="00716152">
      <w:pPr>
        <w:pStyle w:val="BodyText"/>
        <w:spacing w:line="276" w:lineRule="auto"/>
        <w:rPr>
          <w:rFonts w:ascii="Public Sans" w:hAnsi="Public Sans"/>
          <w:sz w:val="18"/>
          <w:szCs w:val="18"/>
          <w:lang w:val="en-GB"/>
        </w:rPr>
      </w:pPr>
    </w:p>
    <w:p w14:paraId="4723BF4A" w14:textId="77777777" w:rsidR="00075320" w:rsidRDefault="00075320" w:rsidP="00716152">
      <w:pPr>
        <w:pStyle w:val="BodyText"/>
        <w:spacing w:line="276" w:lineRule="auto"/>
        <w:rPr>
          <w:rFonts w:ascii="Public Sans" w:hAnsi="Public Sans"/>
          <w:sz w:val="18"/>
          <w:szCs w:val="18"/>
          <w:lang w:val="en-GB"/>
        </w:rPr>
      </w:pPr>
    </w:p>
    <w:p w14:paraId="7A1D7366" w14:textId="77777777" w:rsidR="005C3E1F" w:rsidRPr="00AE6B36" w:rsidRDefault="005C3E1F" w:rsidP="00716152">
      <w:pPr>
        <w:pStyle w:val="BodyText"/>
        <w:spacing w:line="276" w:lineRule="auto"/>
        <w:rPr>
          <w:rFonts w:ascii="Public Sans" w:hAnsi="Public Sans"/>
          <w:sz w:val="18"/>
          <w:szCs w:val="18"/>
          <w:lang w:val="en-GB"/>
        </w:rPr>
      </w:pPr>
    </w:p>
    <w:p w14:paraId="6AA5DE43" w14:textId="77777777" w:rsidR="005C3E1F" w:rsidRDefault="005C3E1F" w:rsidP="00716152">
      <w:pPr>
        <w:pStyle w:val="Heading1"/>
        <w:spacing w:line="276" w:lineRule="auto"/>
        <w:ind w:left="106"/>
        <w:rPr>
          <w:rFonts w:ascii="Public Sans" w:hAnsi="Public Sans"/>
          <w:sz w:val="18"/>
          <w:szCs w:val="18"/>
          <w:lang w:val="en-GB"/>
        </w:rPr>
        <w:sectPr w:rsidR="005C3E1F" w:rsidSect="005407EA">
          <w:type w:val="continuous"/>
          <w:pgSz w:w="11910" w:h="16840"/>
          <w:pgMar w:top="1134" w:right="567" w:bottom="851" w:left="567" w:header="720" w:footer="720" w:gutter="0"/>
          <w:cols w:space="720"/>
        </w:sectPr>
      </w:pPr>
    </w:p>
    <w:p w14:paraId="7725FC04" w14:textId="77777777" w:rsidR="00842F51" w:rsidRPr="00AE6B36" w:rsidRDefault="00B21345" w:rsidP="00716152">
      <w:pPr>
        <w:pStyle w:val="Heading1"/>
        <w:spacing w:line="276" w:lineRule="auto"/>
        <w:ind w:left="106"/>
        <w:rPr>
          <w:rFonts w:ascii="Public Sans" w:hAnsi="Public Sans"/>
          <w:sz w:val="18"/>
          <w:szCs w:val="18"/>
          <w:lang w:val="en-GB"/>
        </w:rPr>
      </w:pPr>
      <w:r w:rsidRPr="00AE6B36">
        <w:rPr>
          <w:rFonts w:ascii="Public Sans" w:hAnsi="Public Sans"/>
          <w:sz w:val="18"/>
          <w:szCs w:val="18"/>
          <w:lang w:val="en-GB"/>
        </w:rPr>
        <w:t>IT IS AGREED:</w:t>
      </w:r>
    </w:p>
    <w:p w14:paraId="07420E95" w14:textId="77777777" w:rsidR="00842F51" w:rsidRPr="00AE6B36" w:rsidRDefault="00842F51" w:rsidP="00716152">
      <w:pPr>
        <w:pStyle w:val="BodyText"/>
        <w:spacing w:line="276" w:lineRule="auto"/>
        <w:rPr>
          <w:rFonts w:ascii="Public Sans" w:hAnsi="Public Sans"/>
          <w:b/>
          <w:sz w:val="18"/>
          <w:szCs w:val="18"/>
          <w:lang w:val="en-GB"/>
        </w:rPr>
      </w:pPr>
    </w:p>
    <w:p w14:paraId="0C36179D" w14:textId="77777777" w:rsidR="00842F51" w:rsidRPr="00AE6B36" w:rsidRDefault="00B21345" w:rsidP="00716152">
      <w:pPr>
        <w:pStyle w:val="ListParagraph"/>
        <w:numPr>
          <w:ilvl w:val="0"/>
          <w:numId w:val="5"/>
        </w:numPr>
        <w:tabs>
          <w:tab w:val="left" w:pos="292"/>
        </w:tabs>
        <w:spacing w:line="276" w:lineRule="auto"/>
        <w:rPr>
          <w:rFonts w:ascii="Public Sans" w:hAnsi="Public Sans"/>
          <w:b/>
          <w:sz w:val="18"/>
          <w:szCs w:val="18"/>
          <w:lang w:val="en-GB"/>
        </w:rPr>
      </w:pPr>
      <w:r w:rsidRPr="00AE6B36">
        <w:rPr>
          <w:rFonts w:ascii="Public Sans" w:hAnsi="Public Sans"/>
          <w:b/>
          <w:sz w:val="18"/>
          <w:szCs w:val="18"/>
          <w:lang w:val="en-GB"/>
        </w:rPr>
        <w:t>DEFINITIONS</w:t>
      </w:r>
    </w:p>
    <w:p w14:paraId="12349F54" w14:textId="77777777" w:rsidR="00842F51" w:rsidRPr="00AE6B36" w:rsidRDefault="00842F51" w:rsidP="00716152">
      <w:pPr>
        <w:pStyle w:val="BodyText"/>
        <w:spacing w:line="276" w:lineRule="auto"/>
        <w:rPr>
          <w:rFonts w:ascii="Public Sans" w:hAnsi="Public Sans"/>
          <w:b/>
          <w:sz w:val="18"/>
          <w:szCs w:val="18"/>
          <w:lang w:val="en-GB"/>
        </w:rPr>
      </w:pPr>
    </w:p>
    <w:p w14:paraId="07D12353" w14:textId="77777777" w:rsidR="00842F51" w:rsidRPr="00AE6B36" w:rsidRDefault="00B21345" w:rsidP="00716152">
      <w:pPr>
        <w:pStyle w:val="ListParagraph"/>
        <w:numPr>
          <w:ilvl w:val="1"/>
          <w:numId w:val="5"/>
        </w:numPr>
        <w:tabs>
          <w:tab w:val="left" w:pos="391"/>
        </w:tabs>
        <w:spacing w:line="276" w:lineRule="auto"/>
        <w:rPr>
          <w:rFonts w:ascii="Public Sans" w:hAnsi="Public Sans"/>
          <w:sz w:val="18"/>
          <w:szCs w:val="18"/>
          <w:lang w:val="en-GB"/>
        </w:rPr>
      </w:pPr>
      <w:r w:rsidRPr="00AE6B36">
        <w:rPr>
          <w:rFonts w:ascii="Public Sans" w:hAnsi="Public Sans"/>
          <w:sz w:val="18"/>
          <w:szCs w:val="18"/>
          <w:lang w:val="en-GB"/>
        </w:rPr>
        <w:t>In this Agreement the following terms shall have</w:t>
      </w:r>
      <w:r w:rsidRPr="00AE6B36">
        <w:rPr>
          <w:rFonts w:ascii="Public Sans" w:hAnsi="Public Sans"/>
          <w:spacing w:val="-17"/>
          <w:sz w:val="18"/>
          <w:szCs w:val="18"/>
          <w:lang w:val="en-GB"/>
        </w:rPr>
        <w:t xml:space="preserve"> </w:t>
      </w:r>
      <w:r w:rsidRPr="00AE6B36">
        <w:rPr>
          <w:rFonts w:ascii="Public Sans" w:hAnsi="Public Sans"/>
          <w:spacing w:val="-4"/>
          <w:sz w:val="18"/>
          <w:szCs w:val="18"/>
          <w:lang w:val="en-GB"/>
        </w:rPr>
        <w:t xml:space="preserve">the </w:t>
      </w:r>
      <w:r w:rsidRPr="00AE6B36">
        <w:rPr>
          <w:rFonts w:ascii="Public Sans" w:hAnsi="Public Sans"/>
          <w:sz w:val="18"/>
          <w:szCs w:val="18"/>
          <w:lang w:val="en-GB"/>
        </w:rPr>
        <w:t>following</w:t>
      </w:r>
      <w:r w:rsidRPr="00AE6B36">
        <w:rPr>
          <w:rFonts w:ascii="Public Sans" w:hAnsi="Public Sans"/>
          <w:spacing w:val="-1"/>
          <w:sz w:val="18"/>
          <w:szCs w:val="18"/>
          <w:lang w:val="en-GB"/>
        </w:rPr>
        <w:t xml:space="preserve"> </w:t>
      </w:r>
      <w:r w:rsidRPr="00AE6B36">
        <w:rPr>
          <w:rFonts w:ascii="Public Sans" w:hAnsi="Public Sans"/>
          <w:sz w:val="18"/>
          <w:szCs w:val="18"/>
          <w:lang w:val="en-GB"/>
        </w:rPr>
        <w:t>meanings</w:t>
      </w:r>
    </w:p>
    <w:p w14:paraId="7D44D767" w14:textId="77777777" w:rsidR="00842F51" w:rsidRPr="00AE6B36" w:rsidRDefault="00842F51" w:rsidP="00716152">
      <w:pPr>
        <w:pStyle w:val="BodyText"/>
        <w:spacing w:line="276" w:lineRule="auto"/>
        <w:rPr>
          <w:rFonts w:ascii="Public Sans" w:hAnsi="Public Sans"/>
          <w:sz w:val="18"/>
          <w:szCs w:val="18"/>
          <w:lang w:val="en-GB"/>
        </w:rPr>
      </w:pPr>
    </w:p>
    <w:p w14:paraId="550889B8" w14:textId="77777777" w:rsidR="00842F51" w:rsidRPr="00AE6B36" w:rsidRDefault="00B21345" w:rsidP="00716152">
      <w:pPr>
        <w:pStyle w:val="BodyText"/>
        <w:spacing w:line="276" w:lineRule="auto"/>
        <w:ind w:left="390"/>
        <w:rPr>
          <w:rFonts w:ascii="Public Sans" w:hAnsi="Public Sans"/>
          <w:sz w:val="18"/>
          <w:szCs w:val="18"/>
          <w:lang w:val="en-GB"/>
        </w:rPr>
      </w:pPr>
      <w:r w:rsidRPr="00AE6B36">
        <w:rPr>
          <w:rFonts w:ascii="Public Sans" w:hAnsi="Public Sans"/>
          <w:sz w:val="18"/>
          <w:szCs w:val="18"/>
          <w:lang w:val="en-GB"/>
        </w:rPr>
        <w:t>“Collection Period” means a period of one (1) year following the expiry of the Retention Period.</w:t>
      </w:r>
    </w:p>
    <w:p w14:paraId="4398490F" w14:textId="77777777" w:rsidR="00842F51" w:rsidRPr="00AE6B36" w:rsidRDefault="00842F51" w:rsidP="00716152">
      <w:pPr>
        <w:pStyle w:val="BodyText"/>
        <w:spacing w:line="276" w:lineRule="auto"/>
        <w:rPr>
          <w:rFonts w:ascii="Public Sans" w:hAnsi="Public Sans"/>
          <w:sz w:val="18"/>
          <w:szCs w:val="18"/>
          <w:lang w:val="en-GB"/>
        </w:rPr>
      </w:pPr>
    </w:p>
    <w:p w14:paraId="4437AFE5" w14:textId="77777777" w:rsidR="00842F51" w:rsidRPr="00AE6B36" w:rsidRDefault="00B21345" w:rsidP="00716152">
      <w:pPr>
        <w:pStyle w:val="BodyText"/>
        <w:spacing w:line="276" w:lineRule="auto"/>
        <w:ind w:left="390"/>
        <w:rPr>
          <w:rFonts w:ascii="Public Sans" w:hAnsi="Public Sans"/>
          <w:sz w:val="18"/>
          <w:szCs w:val="18"/>
          <w:lang w:val="en-GB"/>
        </w:rPr>
      </w:pPr>
      <w:r w:rsidRPr="00AE6B36">
        <w:rPr>
          <w:rFonts w:ascii="Public Sans" w:hAnsi="Public Sans"/>
          <w:sz w:val="18"/>
          <w:szCs w:val="18"/>
          <w:lang w:val="en-GB"/>
        </w:rPr>
        <w:t xml:space="preserve">Composition(s) means those musical compositions (music </w:t>
      </w:r>
      <w:r w:rsidRPr="00AE6B36">
        <w:rPr>
          <w:rFonts w:ascii="Public Sans" w:hAnsi="Public Sans"/>
          <w:spacing w:val="-3"/>
          <w:sz w:val="18"/>
          <w:szCs w:val="18"/>
          <w:lang w:val="en-GB"/>
        </w:rPr>
        <w:t xml:space="preserve">and/or </w:t>
      </w:r>
      <w:r w:rsidRPr="00AE6B36">
        <w:rPr>
          <w:rFonts w:ascii="Public Sans" w:hAnsi="Public Sans"/>
          <w:sz w:val="18"/>
          <w:szCs w:val="18"/>
          <w:lang w:val="en-GB"/>
        </w:rPr>
        <w:t xml:space="preserve">lyrics) written or composed by the Composer in whole or in part (and if in part to the </w:t>
      </w:r>
      <w:r w:rsidRPr="00AE6B36">
        <w:rPr>
          <w:rFonts w:ascii="Public Sans" w:hAnsi="Public Sans"/>
          <w:sz w:val="18"/>
          <w:szCs w:val="18"/>
          <w:lang w:val="en-GB"/>
        </w:rPr>
        <w:t>extent of such part written by the Composer), set out in the Schedule. Where only one title is specified in the Schedule then reference to</w:t>
      </w:r>
      <w:r w:rsidRPr="00AE6B36">
        <w:rPr>
          <w:rFonts w:ascii="Public Sans" w:hAnsi="Public Sans"/>
          <w:spacing w:val="-23"/>
          <w:sz w:val="18"/>
          <w:szCs w:val="18"/>
          <w:lang w:val="en-GB"/>
        </w:rPr>
        <w:t xml:space="preserve"> </w:t>
      </w:r>
      <w:r w:rsidRPr="00AE6B36">
        <w:rPr>
          <w:rFonts w:ascii="Public Sans" w:hAnsi="Public Sans"/>
          <w:spacing w:val="-3"/>
          <w:sz w:val="18"/>
          <w:szCs w:val="18"/>
          <w:lang w:val="en-GB"/>
        </w:rPr>
        <w:t xml:space="preserve">“Composition(s)” </w:t>
      </w:r>
      <w:r w:rsidRPr="00AE6B36">
        <w:rPr>
          <w:rFonts w:ascii="Public Sans" w:hAnsi="Public Sans"/>
          <w:sz w:val="18"/>
          <w:szCs w:val="18"/>
          <w:lang w:val="en-GB"/>
        </w:rPr>
        <w:t>in this Agreement shall be construed as</w:t>
      </w:r>
      <w:r w:rsidRPr="00AE6B36">
        <w:rPr>
          <w:rFonts w:ascii="Public Sans" w:hAnsi="Public Sans"/>
          <w:spacing w:val="-22"/>
          <w:sz w:val="18"/>
          <w:szCs w:val="18"/>
          <w:lang w:val="en-GB"/>
        </w:rPr>
        <w:t xml:space="preserve"> </w:t>
      </w:r>
      <w:r w:rsidRPr="00AE6B36">
        <w:rPr>
          <w:rFonts w:ascii="Public Sans" w:hAnsi="Public Sans"/>
          <w:spacing w:val="-4"/>
          <w:sz w:val="18"/>
          <w:szCs w:val="18"/>
          <w:lang w:val="en-GB"/>
        </w:rPr>
        <w:t>“Composition”.</w:t>
      </w:r>
    </w:p>
    <w:p w14:paraId="2763D02A" w14:textId="77777777" w:rsidR="00842F51" w:rsidRPr="00AE6B36" w:rsidRDefault="00842F51" w:rsidP="00716152">
      <w:pPr>
        <w:pStyle w:val="BodyText"/>
        <w:spacing w:line="276" w:lineRule="auto"/>
        <w:rPr>
          <w:rFonts w:ascii="Public Sans" w:hAnsi="Public Sans"/>
          <w:sz w:val="18"/>
          <w:szCs w:val="18"/>
          <w:lang w:val="en-GB"/>
        </w:rPr>
      </w:pPr>
    </w:p>
    <w:p w14:paraId="3B35AB48" w14:textId="77777777" w:rsidR="00842F51" w:rsidRPr="00AE6B36" w:rsidRDefault="00B21345" w:rsidP="00716152">
      <w:pPr>
        <w:pStyle w:val="BodyText"/>
        <w:spacing w:line="276" w:lineRule="auto"/>
        <w:ind w:left="390"/>
        <w:rPr>
          <w:rFonts w:ascii="Public Sans" w:hAnsi="Public Sans"/>
          <w:sz w:val="18"/>
          <w:szCs w:val="18"/>
          <w:lang w:val="en-GB"/>
        </w:rPr>
      </w:pPr>
      <w:r w:rsidRPr="00AE6B36">
        <w:rPr>
          <w:rFonts w:ascii="Public Sans" w:hAnsi="Public Sans"/>
          <w:sz w:val="18"/>
          <w:szCs w:val="18"/>
          <w:lang w:val="en-GB"/>
        </w:rPr>
        <w:t>“Territory” means the world and the universe</w:t>
      </w:r>
      <w:r w:rsidRPr="00AE6B36">
        <w:rPr>
          <w:rFonts w:ascii="Public Sans" w:hAnsi="Public Sans"/>
          <w:sz w:val="18"/>
          <w:szCs w:val="18"/>
          <w:lang w:val="en-GB"/>
        </w:rPr>
        <w:t>.</w:t>
      </w:r>
    </w:p>
    <w:p w14:paraId="14F8C2B3" w14:textId="77777777" w:rsidR="00842F51" w:rsidRPr="00AE6B36" w:rsidRDefault="00842F51" w:rsidP="00716152">
      <w:pPr>
        <w:pStyle w:val="BodyText"/>
        <w:spacing w:line="276" w:lineRule="auto"/>
        <w:rPr>
          <w:rFonts w:ascii="Public Sans" w:hAnsi="Public Sans"/>
          <w:sz w:val="18"/>
          <w:szCs w:val="18"/>
          <w:lang w:val="en-GB"/>
        </w:rPr>
      </w:pPr>
    </w:p>
    <w:p w14:paraId="265202D4" w14:textId="77777777" w:rsidR="00842F51" w:rsidRPr="00AE6B36" w:rsidRDefault="00B21345" w:rsidP="00716152">
      <w:pPr>
        <w:pStyle w:val="BodyText"/>
        <w:spacing w:line="276" w:lineRule="auto"/>
        <w:ind w:left="390"/>
        <w:rPr>
          <w:rFonts w:ascii="Public Sans" w:hAnsi="Public Sans"/>
          <w:sz w:val="18"/>
          <w:szCs w:val="18"/>
          <w:lang w:val="en-GB"/>
        </w:rPr>
      </w:pPr>
      <w:r w:rsidRPr="00AE6B36">
        <w:rPr>
          <w:rFonts w:ascii="Public Sans" w:hAnsi="Public Sans"/>
          <w:sz w:val="18"/>
          <w:szCs w:val="18"/>
          <w:lang w:val="en-GB"/>
        </w:rPr>
        <w:t>“Retention Period” means a period commencing on the date of this Agreement and ending on [insert end date – this should be 31 December or 30 June in a given year].</w:t>
      </w:r>
    </w:p>
    <w:p w14:paraId="33434287" w14:textId="77777777" w:rsidR="00842F51" w:rsidRPr="00AE6B36" w:rsidRDefault="00842F51" w:rsidP="00716152">
      <w:pPr>
        <w:pStyle w:val="BodyText"/>
        <w:spacing w:line="276" w:lineRule="auto"/>
        <w:rPr>
          <w:rFonts w:ascii="Public Sans" w:hAnsi="Public Sans"/>
          <w:sz w:val="18"/>
          <w:szCs w:val="18"/>
          <w:lang w:val="en-GB"/>
        </w:rPr>
      </w:pPr>
    </w:p>
    <w:p w14:paraId="365C01C5" w14:textId="77777777" w:rsidR="00842F51" w:rsidRPr="00AE6B36" w:rsidRDefault="00B21345" w:rsidP="00716152">
      <w:pPr>
        <w:pStyle w:val="Heading1"/>
        <w:numPr>
          <w:ilvl w:val="0"/>
          <w:numId w:val="5"/>
        </w:numPr>
        <w:tabs>
          <w:tab w:val="left" w:pos="313"/>
        </w:tabs>
        <w:spacing w:line="276" w:lineRule="auto"/>
        <w:ind w:left="312" w:hanging="206"/>
        <w:rPr>
          <w:rFonts w:ascii="Public Sans" w:hAnsi="Public Sans"/>
          <w:sz w:val="18"/>
          <w:szCs w:val="18"/>
          <w:lang w:val="en-GB"/>
        </w:rPr>
      </w:pPr>
      <w:r w:rsidRPr="00AE6B36">
        <w:rPr>
          <w:rFonts w:ascii="Public Sans" w:hAnsi="Public Sans"/>
          <w:sz w:val="18"/>
          <w:szCs w:val="18"/>
          <w:lang w:val="en-GB"/>
        </w:rPr>
        <w:t>RIGHTS AND</w:t>
      </w:r>
      <w:r w:rsidRPr="00AE6B36">
        <w:rPr>
          <w:rFonts w:ascii="Public Sans" w:hAnsi="Public Sans"/>
          <w:spacing w:val="-11"/>
          <w:sz w:val="18"/>
          <w:szCs w:val="18"/>
          <w:lang w:val="en-GB"/>
        </w:rPr>
        <w:t xml:space="preserve"> </w:t>
      </w:r>
      <w:r w:rsidRPr="00AE6B36">
        <w:rPr>
          <w:rFonts w:ascii="Public Sans" w:hAnsi="Public Sans"/>
          <w:sz w:val="18"/>
          <w:szCs w:val="18"/>
          <w:lang w:val="en-GB"/>
        </w:rPr>
        <w:t>APPROVALS</w:t>
      </w:r>
    </w:p>
    <w:p w14:paraId="02BCBC69" w14:textId="77777777" w:rsidR="00842F51" w:rsidRPr="00AE6B36" w:rsidRDefault="00842F51" w:rsidP="00716152">
      <w:pPr>
        <w:pStyle w:val="BodyText"/>
        <w:spacing w:line="276" w:lineRule="auto"/>
        <w:rPr>
          <w:rFonts w:ascii="Public Sans" w:hAnsi="Public Sans"/>
          <w:b/>
          <w:sz w:val="18"/>
          <w:szCs w:val="18"/>
          <w:lang w:val="en-GB"/>
        </w:rPr>
      </w:pPr>
    </w:p>
    <w:p w14:paraId="1D94B375" w14:textId="77777777" w:rsidR="00842F51" w:rsidRPr="00AE6B36" w:rsidRDefault="00B21345" w:rsidP="00716152">
      <w:pPr>
        <w:pStyle w:val="ListParagraph"/>
        <w:numPr>
          <w:ilvl w:val="1"/>
          <w:numId w:val="5"/>
        </w:numPr>
        <w:tabs>
          <w:tab w:val="left" w:pos="391"/>
        </w:tabs>
        <w:spacing w:line="276" w:lineRule="auto"/>
        <w:rPr>
          <w:rFonts w:ascii="Public Sans" w:hAnsi="Public Sans"/>
          <w:sz w:val="18"/>
          <w:szCs w:val="18"/>
          <w:lang w:val="en-GB"/>
        </w:rPr>
      </w:pPr>
      <w:r w:rsidRPr="00AE6B36">
        <w:rPr>
          <w:rFonts w:ascii="Public Sans" w:hAnsi="Public Sans"/>
          <w:sz w:val="18"/>
          <w:szCs w:val="18"/>
          <w:lang w:val="en-GB"/>
        </w:rPr>
        <w:t>In consideration of the advance, royalties and other consideration co</w:t>
      </w:r>
      <w:r w:rsidRPr="00AE6B36">
        <w:rPr>
          <w:rFonts w:ascii="Public Sans" w:hAnsi="Public Sans"/>
          <w:sz w:val="18"/>
          <w:szCs w:val="18"/>
          <w:lang w:val="en-GB"/>
        </w:rPr>
        <w:t>ntained in this Agreement the Composer hereby exclusively licences to the Publisher for the Retention Period throughout the Territory the entire copyright and all other rights of whatever kind and nature in the Composition(s) (including those rights referr</w:t>
      </w:r>
      <w:r w:rsidRPr="00AE6B36">
        <w:rPr>
          <w:rFonts w:ascii="Public Sans" w:hAnsi="Public Sans"/>
          <w:sz w:val="18"/>
          <w:szCs w:val="18"/>
          <w:lang w:val="en-GB"/>
        </w:rPr>
        <w:t>ed to in clause</w:t>
      </w:r>
      <w:r w:rsidRPr="00AE6B36">
        <w:rPr>
          <w:rFonts w:ascii="Public Sans" w:hAnsi="Public Sans"/>
          <w:spacing w:val="-27"/>
          <w:sz w:val="18"/>
          <w:szCs w:val="18"/>
          <w:lang w:val="en-GB"/>
        </w:rPr>
        <w:t xml:space="preserve"> </w:t>
      </w:r>
      <w:r w:rsidRPr="00AE6B36">
        <w:rPr>
          <w:rFonts w:ascii="Public Sans" w:hAnsi="Public Sans"/>
          <w:spacing w:val="-2"/>
          <w:sz w:val="18"/>
          <w:szCs w:val="18"/>
          <w:lang w:val="en-GB"/>
        </w:rPr>
        <w:t xml:space="preserve">2.3 </w:t>
      </w:r>
      <w:r w:rsidRPr="00AE6B36">
        <w:rPr>
          <w:rFonts w:ascii="Public Sans" w:hAnsi="Public Sans"/>
          <w:sz w:val="18"/>
          <w:szCs w:val="18"/>
          <w:lang w:val="en-GB"/>
        </w:rPr>
        <w:t>and all rental and lending rights, making available rights and rights of communication to the public) subject always to the Composer’s rights of approval under clause</w:t>
      </w:r>
      <w:r w:rsidRPr="00AE6B36">
        <w:rPr>
          <w:rFonts w:ascii="Public Sans" w:hAnsi="Public Sans"/>
          <w:spacing w:val="-12"/>
          <w:sz w:val="18"/>
          <w:szCs w:val="18"/>
          <w:lang w:val="en-GB"/>
        </w:rPr>
        <w:t xml:space="preserve"> </w:t>
      </w:r>
      <w:r w:rsidRPr="00AE6B36">
        <w:rPr>
          <w:rFonts w:ascii="Public Sans" w:hAnsi="Public Sans"/>
          <w:sz w:val="18"/>
          <w:szCs w:val="18"/>
          <w:lang w:val="en-GB"/>
        </w:rPr>
        <w:t>2.4.</w:t>
      </w:r>
    </w:p>
    <w:p w14:paraId="6CB54288" w14:textId="3D6CE1F3" w:rsidR="00842F51" w:rsidRPr="00AE6B36" w:rsidRDefault="00842F51" w:rsidP="00716152">
      <w:pPr>
        <w:pStyle w:val="BodyText"/>
        <w:spacing w:line="276" w:lineRule="auto"/>
        <w:rPr>
          <w:rFonts w:ascii="Public Sans" w:hAnsi="Public Sans"/>
          <w:sz w:val="18"/>
          <w:szCs w:val="18"/>
          <w:lang w:val="en-GB"/>
        </w:rPr>
      </w:pPr>
    </w:p>
    <w:p w14:paraId="00C640A3" w14:textId="77777777" w:rsidR="00842F51" w:rsidRPr="00AE6B36" w:rsidRDefault="00B21345" w:rsidP="00716152">
      <w:pPr>
        <w:pStyle w:val="ListParagraph"/>
        <w:numPr>
          <w:ilvl w:val="1"/>
          <w:numId w:val="5"/>
        </w:numPr>
        <w:tabs>
          <w:tab w:val="left" w:pos="391"/>
        </w:tabs>
        <w:spacing w:line="276" w:lineRule="auto"/>
        <w:rPr>
          <w:rFonts w:ascii="Public Sans" w:hAnsi="Public Sans"/>
          <w:sz w:val="18"/>
          <w:szCs w:val="18"/>
          <w:lang w:val="en-GB"/>
        </w:rPr>
      </w:pPr>
      <w:r w:rsidRPr="00AE6B36">
        <w:rPr>
          <w:rFonts w:ascii="Public Sans" w:hAnsi="Public Sans"/>
          <w:sz w:val="18"/>
          <w:szCs w:val="18"/>
          <w:lang w:val="en-GB"/>
        </w:rPr>
        <w:t xml:space="preserve">If the Composer is a member of the Performing Right Society or </w:t>
      </w:r>
      <w:r w:rsidRPr="00AE6B36">
        <w:rPr>
          <w:rFonts w:ascii="Public Sans" w:hAnsi="Public Sans"/>
          <w:sz w:val="18"/>
          <w:szCs w:val="18"/>
          <w:lang w:val="en-GB"/>
        </w:rPr>
        <w:t>any similar performing right society in the Territory (“Society”) the rights granted by the Composer under this Agreement are subject to the rights of the Society arising by virtue of the Composer’s membership of the Society but including the Composer’s re</w:t>
      </w:r>
      <w:r w:rsidRPr="00AE6B36">
        <w:rPr>
          <w:rFonts w:ascii="Public Sans" w:hAnsi="Public Sans"/>
          <w:sz w:val="18"/>
          <w:szCs w:val="18"/>
          <w:lang w:val="en-GB"/>
        </w:rPr>
        <w:t xml:space="preserve">versionary interest in such rights expectant upon the determination by any means of the </w:t>
      </w:r>
      <w:r w:rsidRPr="00AE6B36">
        <w:rPr>
          <w:rFonts w:ascii="Public Sans" w:hAnsi="Public Sans"/>
          <w:spacing w:val="-3"/>
          <w:sz w:val="18"/>
          <w:szCs w:val="18"/>
          <w:lang w:val="en-GB"/>
        </w:rPr>
        <w:t xml:space="preserve">rights </w:t>
      </w:r>
      <w:r w:rsidRPr="00AE6B36">
        <w:rPr>
          <w:rFonts w:ascii="Public Sans" w:hAnsi="Public Sans"/>
          <w:sz w:val="18"/>
          <w:szCs w:val="18"/>
          <w:lang w:val="en-GB"/>
        </w:rPr>
        <w:t xml:space="preserve">of the </w:t>
      </w:r>
      <w:r w:rsidRPr="00AE6B36">
        <w:rPr>
          <w:rFonts w:ascii="Public Sans" w:hAnsi="Public Sans"/>
          <w:spacing w:val="-3"/>
          <w:sz w:val="18"/>
          <w:szCs w:val="18"/>
          <w:lang w:val="en-GB"/>
        </w:rPr>
        <w:t>Society.</w:t>
      </w:r>
    </w:p>
    <w:p w14:paraId="50AA6FFA" w14:textId="77777777" w:rsidR="00842F51" w:rsidRPr="00AE6B36" w:rsidRDefault="00842F51" w:rsidP="00716152">
      <w:pPr>
        <w:pStyle w:val="BodyText"/>
        <w:spacing w:line="276" w:lineRule="auto"/>
        <w:rPr>
          <w:rFonts w:ascii="Public Sans" w:hAnsi="Public Sans"/>
          <w:sz w:val="18"/>
          <w:szCs w:val="18"/>
          <w:lang w:val="en-GB"/>
        </w:rPr>
      </w:pPr>
    </w:p>
    <w:p w14:paraId="35969D98" w14:textId="77777777" w:rsidR="00842F51" w:rsidRPr="00AE6B36" w:rsidRDefault="00B21345" w:rsidP="00716152">
      <w:pPr>
        <w:pStyle w:val="ListParagraph"/>
        <w:numPr>
          <w:ilvl w:val="1"/>
          <w:numId w:val="5"/>
        </w:numPr>
        <w:tabs>
          <w:tab w:val="left" w:pos="391"/>
        </w:tabs>
        <w:spacing w:line="276" w:lineRule="auto"/>
        <w:rPr>
          <w:rFonts w:ascii="Public Sans" w:hAnsi="Public Sans"/>
          <w:sz w:val="18"/>
          <w:szCs w:val="18"/>
          <w:lang w:val="en-GB"/>
        </w:rPr>
      </w:pPr>
      <w:r w:rsidRPr="00AE6B36">
        <w:rPr>
          <w:rFonts w:ascii="Public Sans" w:hAnsi="Public Sans"/>
          <w:sz w:val="18"/>
          <w:szCs w:val="18"/>
          <w:lang w:val="en-GB"/>
        </w:rPr>
        <w:t>The Publisher shall be entitled to exploit the Composition(s) by any and all music publishing means and methods and the rights vested in the Publisher shall include the exclusive</w:t>
      </w:r>
      <w:r w:rsidRPr="00AE6B36">
        <w:rPr>
          <w:rFonts w:ascii="Public Sans" w:hAnsi="Public Sans"/>
          <w:spacing w:val="-27"/>
          <w:sz w:val="18"/>
          <w:szCs w:val="18"/>
          <w:lang w:val="en-GB"/>
        </w:rPr>
        <w:t xml:space="preserve"> </w:t>
      </w:r>
      <w:r w:rsidRPr="00AE6B36">
        <w:rPr>
          <w:rFonts w:ascii="Public Sans" w:hAnsi="Public Sans"/>
          <w:sz w:val="18"/>
          <w:szCs w:val="18"/>
          <w:lang w:val="en-GB"/>
        </w:rPr>
        <w:t xml:space="preserve">right in respect of the Composition(s) </w:t>
      </w:r>
      <w:r w:rsidRPr="00AE6B36">
        <w:rPr>
          <w:rFonts w:ascii="Public Sans" w:hAnsi="Public Sans"/>
          <w:spacing w:val="-4"/>
          <w:sz w:val="18"/>
          <w:szCs w:val="18"/>
          <w:lang w:val="en-GB"/>
        </w:rPr>
        <w:t xml:space="preserve">(or </w:t>
      </w:r>
      <w:r w:rsidRPr="00AE6B36">
        <w:rPr>
          <w:rFonts w:ascii="Public Sans" w:hAnsi="Public Sans"/>
          <w:sz w:val="18"/>
          <w:szCs w:val="18"/>
          <w:lang w:val="en-GB"/>
        </w:rPr>
        <w:t>any of them) throughout the Territ</w:t>
      </w:r>
      <w:r w:rsidRPr="00AE6B36">
        <w:rPr>
          <w:rFonts w:ascii="Public Sans" w:hAnsi="Public Sans"/>
          <w:sz w:val="18"/>
          <w:szCs w:val="18"/>
          <w:lang w:val="en-GB"/>
        </w:rPr>
        <w:t xml:space="preserve">ory </w:t>
      </w:r>
      <w:r w:rsidRPr="00AE6B36">
        <w:rPr>
          <w:rFonts w:ascii="Public Sans" w:hAnsi="Public Sans"/>
          <w:spacing w:val="-4"/>
          <w:sz w:val="18"/>
          <w:szCs w:val="18"/>
          <w:lang w:val="en-GB"/>
        </w:rPr>
        <w:t xml:space="preserve">(or </w:t>
      </w:r>
      <w:r w:rsidRPr="00AE6B36">
        <w:rPr>
          <w:rFonts w:ascii="Public Sans" w:hAnsi="Public Sans"/>
          <w:sz w:val="18"/>
          <w:szCs w:val="18"/>
          <w:lang w:val="en-GB"/>
        </w:rPr>
        <w:t>in any part of the Territory) during the Retention Period, but subject always to the Composer’s</w:t>
      </w:r>
      <w:r w:rsidRPr="00AE6B36">
        <w:rPr>
          <w:rFonts w:ascii="Public Sans" w:hAnsi="Public Sans"/>
          <w:spacing w:val="-29"/>
          <w:sz w:val="18"/>
          <w:szCs w:val="18"/>
          <w:lang w:val="en-GB"/>
        </w:rPr>
        <w:t xml:space="preserve"> </w:t>
      </w:r>
      <w:r w:rsidRPr="00AE6B36">
        <w:rPr>
          <w:rFonts w:ascii="Public Sans" w:hAnsi="Public Sans"/>
          <w:spacing w:val="-3"/>
          <w:sz w:val="18"/>
          <w:szCs w:val="18"/>
          <w:lang w:val="en-GB"/>
        </w:rPr>
        <w:t xml:space="preserve">rights </w:t>
      </w:r>
      <w:r w:rsidRPr="00AE6B36">
        <w:rPr>
          <w:rFonts w:ascii="Public Sans" w:hAnsi="Public Sans"/>
          <w:sz w:val="18"/>
          <w:szCs w:val="18"/>
          <w:lang w:val="en-GB"/>
        </w:rPr>
        <w:t>of approval under clause</w:t>
      </w:r>
      <w:r w:rsidRPr="00AE6B36">
        <w:rPr>
          <w:rFonts w:ascii="Public Sans" w:hAnsi="Public Sans"/>
          <w:spacing w:val="-6"/>
          <w:sz w:val="18"/>
          <w:szCs w:val="18"/>
          <w:lang w:val="en-GB"/>
        </w:rPr>
        <w:t xml:space="preserve"> </w:t>
      </w:r>
      <w:r w:rsidRPr="00AE6B36">
        <w:rPr>
          <w:rFonts w:ascii="Public Sans" w:hAnsi="Public Sans"/>
          <w:sz w:val="18"/>
          <w:szCs w:val="18"/>
          <w:lang w:val="en-GB"/>
        </w:rPr>
        <w:t>2.4:</w:t>
      </w:r>
    </w:p>
    <w:p w14:paraId="6E289201" w14:textId="77777777" w:rsidR="00842F51" w:rsidRPr="00AE6B36" w:rsidRDefault="00842F51" w:rsidP="00716152">
      <w:pPr>
        <w:pStyle w:val="BodyText"/>
        <w:spacing w:line="276" w:lineRule="auto"/>
        <w:rPr>
          <w:rFonts w:ascii="Public Sans" w:hAnsi="Public Sans"/>
          <w:sz w:val="18"/>
          <w:szCs w:val="18"/>
          <w:lang w:val="en-GB"/>
        </w:rPr>
      </w:pPr>
    </w:p>
    <w:p w14:paraId="25761CA3" w14:textId="77777777" w:rsidR="00842F51" w:rsidRPr="00AE6B36" w:rsidRDefault="00B21345" w:rsidP="00716152">
      <w:pPr>
        <w:pStyle w:val="ListParagraph"/>
        <w:numPr>
          <w:ilvl w:val="2"/>
          <w:numId w:val="5"/>
        </w:numPr>
        <w:tabs>
          <w:tab w:val="left" w:pos="1070"/>
          <w:tab w:val="left" w:pos="1071"/>
        </w:tabs>
        <w:spacing w:line="276" w:lineRule="auto"/>
        <w:ind w:hanging="680"/>
        <w:jc w:val="left"/>
        <w:rPr>
          <w:rFonts w:ascii="Public Sans" w:hAnsi="Public Sans"/>
          <w:sz w:val="18"/>
          <w:szCs w:val="18"/>
          <w:lang w:val="en-GB"/>
        </w:rPr>
      </w:pPr>
      <w:r w:rsidRPr="00AE6B36">
        <w:rPr>
          <w:rFonts w:ascii="Public Sans" w:hAnsi="Public Sans"/>
          <w:sz w:val="18"/>
          <w:szCs w:val="18"/>
          <w:lang w:val="en-GB"/>
        </w:rPr>
        <w:t>to register the copyright in the Composition(s) in</w:t>
      </w:r>
      <w:r w:rsidRPr="00AE6B36">
        <w:rPr>
          <w:rFonts w:ascii="Public Sans" w:hAnsi="Public Sans"/>
          <w:spacing w:val="-34"/>
          <w:sz w:val="18"/>
          <w:szCs w:val="18"/>
          <w:lang w:val="en-GB"/>
        </w:rPr>
        <w:t xml:space="preserve"> </w:t>
      </w:r>
      <w:r w:rsidRPr="00AE6B36">
        <w:rPr>
          <w:rFonts w:ascii="Public Sans" w:hAnsi="Public Sans"/>
          <w:spacing w:val="-4"/>
          <w:sz w:val="18"/>
          <w:szCs w:val="18"/>
          <w:lang w:val="en-GB"/>
        </w:rPr>
        <w:t xml:space="preserve">the </w:t>
      </w:r>
      <w:r w:rsidRPr="00AE6B36">
        <w:rPr>
          <w:rFonts w:ascii="Public Sans" w:hAnsi="Public Sans"/>
          <w:sz w:val="18"/>
          <w:szCs w:val="18"/>
          <w:lang w:val="en-GB"/>
        </w:rPr>
        <w:t>Composer’s name and the Publisher’s</w:t>
      </w:r>
      <w:r w:rsidRPr="00AE6B36">
        <w:rPr>
          <w:rFonts w:ascii="Public Sans" w:hAnsi="Public Sans"/>
          <w:spacing w:val="-10"/>
          <w:sz w:val="18"/>
          <w:szCs w:val="18"/>
          <w:lang w:val="en-GB"/>
        </w:rPr>
        <w:t xml:space="preserve"> </w:t>
      </w:r>
      <w:r w:rsidRPr="00AE6B36">
        <w:rPr>
          <w:rFonts w:ascii="Public Sans" w:hAnsi="Public Sans"/>
          <w:sz w:val="18"/>
          <w:szCs w:val="18"/>
          <w:lang w:val="en-GB"/>
        </w:rPr>
        <w:t>name;</w:t>
      </w:r>
    </w:p>
    <w:p w14:paraId="3F355ED3" w14:textId="77777777" w:rsidR="00842F51" w:rsidRPr="00AE6B36" w:rsidRDefault="00842F51" w:rsidP="00716152">
      <w:pPr>
        <w:pStyle w:val="BodyText"/>
        <w:spacing w:line="276" w:lineRule="auto"/>
        <w:rPr>
          <w:rFonts w:ascii="Public Sans" w:hAnsi="Public Sans"/>
          <w:sz w:val="18"/>
          <w:szCs w:val="18"/>
          <w:lang w:val="en-GB"/>
        </w:rPr>
      </w:pPr>
    </w:p>
    <w:p w14:paraId="3BEB8A63" w14:textId="3FDB3695" w:rsidR="00842F51" w:rsidRPr="007E1946" w:rsidRDefault="00B21345" w:rsidP="00716152">
      <w:pPr>
        <w:pStyle w:val="ListParagraph"/>
        <w:numPr>
          <w:ilvl w:val="2"/>
          <w:numId w:val="5"/>
        </w:numPr>
        <w:tabs>
          <w:tab w:val="left" w:pos="1070"/>
          <w:tab w:val="left" w:pos="1071"/>
        </w:tabs>
        <w:spacing w:line="276" w:lineRule="auto"/>
        <w:ind w:hanging="680"/>
        <w:jc w:val="left"/>
        <w:rPr>
          <w:rFonts w:ascii="Public Sans" w:hAnsi="Public Sans"/>
          <w:sz w:val="18"/>
          <w:szCs w:val="18"/>
          <w:lang w:val="en-GB"/>
        </w:rPr>
      </w:pPr>
      <w:r w:rsidRPr="007E1946">
        <w:rPr>
          <w:rFonts w:ascii="Public Sans" w:hAnsi="Public Sans"/>
          <w:sz w:val="18"/>
          <w:szCs w:val="18"/>
          <w:lang w:val="en-GB"/>
        </w:rPr>
        <w:t>to administer, c</w:t>
      </w:r>
      <w:r w:rsidRPr="007E1946">
        <w:rPr>
          <w:rFonts w:ascii="Public Sans" w:hAnsi="Public Sans"/>
          <w:sz w:val="18"/>
          <w:szCs w:val="18"/>
          <w:lang w:val="en-GB"/>
        </w:rPr>
        <w:t xml:space="preserve">ollect and receive during the Retention Period and the Collection Period one hundred percent (100%) of moneys arising from </w:t>
      </w:r>
      <w:r w:rsidRPr="007E1946">
        <w:rPr>
          <w:rFonts w:ascii="Public Sans" w:hAnsi="Public Sans"/>
          <w:spacing w:val="-5"/>
          <w:sz w:val="18"/>
          <w:szCs w:val="18"/>
          <w:lang w:val="en-GB"/>
        </w:rPr>
        <w:t xml:space="preserve">the </w:t>
      </w:r>
      <w:r w:rsidRPr="007E1946">
        <w:rPr>
          <w:rFonts w:ascii="Public Sans" w:hAnsi="Public Sans"/>
          <w:sz w:val="18"/>
          <w:szCs w:val="18"/>
          <w:lang w:val="en-GB"/>
        </w:rPr>
        <w:t xml:space="preserve">exploitation of the Composition(s) before the Retention Period (solely to the extent not already collected by the </w:t>
      </w:r>
      <w:r w:rsidRPr="007E1946">
        <w:rPr>
          <w:rFonts w:ascii="Public Sans" w:hAnsi="Public Sans"/>
          <w:sz w:val="18"/>
          <w:szCs w:val="18"/>
          <w:lang w:val="en-GB"/>
        </w:rPr>
        <w:t>Composer or any third party on the Composer’s behalf) and during the Retention Period (including one hundred per cent (100%) of</w:t>
      </w:r>
      <w:r w:rsidRPr="007E1946">
        <w:rPr>
          <w:rFonts w:ascii="Public Sans" w:hAnsi="Public Sans"/>
          <w:spacing w:val="-9"/>
          <w:sz w:val="18"/>
          <w:szCs w:val="18"/>
          <w:lang w:val="en-GB"/>
        </w:rPr>
        <w:t xml:space="preserve"> </w:t>
      </w:r>
      <w:r w:rsidRPr="007E1946">
        <w:rPr>
          <w:rFonts w:ascii="Public Sans" w:hAnsi="Public Sans"/>
          <w:sz w:val="18"/>
          <w:szCs w:val="18"/>
          <w:lang w:val="en-GB"/>
        </w:rPr>
        <w:t>the</w:t>
      </w:r>
      <w:r w:rsidR="007E1946">
        <w:rPr>
          <w:rFonts w:ascii="Public Sans" w:hAnsi="Public Sans"/>
          <w:sz w:val="18"/>
          <w:szCs w:val="18"/>
          <w:lang w:val="en-GB"/>
        </w:rPr>
        <w:t xml:space="preserve"> </w:t>
      </w:r>
      <w:r w:rsidRPr="007E1946">
        <w:rPr>
          <w:rFonts w:ascii="Public Sans" w:hAnsi="Public Sans"/>
          <w:sz w:val="18"/>
          <w:szCs w:val="18"/>
          <w:lang w:val="en-GB"/>
        </w:rPr>
        <w:t>so-called “Publisher’s Share” of performance income);</w:t>
      </w:r>
    </w:p>
    <w:p w14:paraId="5628D433" w14:textId="77777777" w:rsidR="00842F51" w:rsidRPr="00AE6B36" w:rsidRDefault="00842F51" w:rsidP="00716152">
      <w:pPr>
        <w:pStyle w:val="BodyText"/>
        <w:spacing w:line="276" w:lineRule="auto"/>
        <w:rPr>
          <w:rFonts w:ascii="Public Sans" w:hAnsi="Public Sans"/>
          <w:sz w:val="18"/>
          <w:szCs w:val="18"/>
          <w:lang w:val="en-GB"/>
        </w:rPr>
      </w:pPr>
    </w:p>
    <w:p w14:paraId="67364B2F" w14:textId="476143CD" w:rsidR="00842F51" w:rsidRPr="007E1946" w:rsidRDefault="00B21345" w:rsidP="00716152">
      <w:pPr>
        <w:pStyle w:val="ListParagraph"/>
        <w:numPr>
          <w:ilvl w:val="2"/>
          <w:numId w:val="5"/>
        </w:numPr>
        <w:tabs>
          <w:tab w:val="left" w:pos="1070"/>
          <w:tab w:val="left" w:pos="1071"/>
        </w:tabs>
        <w:spacing w:line="276" w:lineRule="auto"/>
        <w:ind w:hanging="680"/>
        <w:jc w:val="left"/>
        <w:rPr>
          <w:rFonts w:ascii="Public Sans" w:hAnsi="Public Sans"/>
          <w:sz w:val="18"/>
          <w:szCs w:val="18"/>
          <w:lang w:val="en-GB"/>
        </w:rPr>
      </w:pPr>
      <w:r w:rsidRPr="007E1946">
        <w:rPr>
          <w:rFonts w:ascii="Public Sans" w:hAnsi="Public Sans"/>
          <w:sz w:val="18"/>
          <w:szCs w:val="18"/>
          <w:lang w:val="en-GB"/>
        </w:rPr>
        <w:t xml:space="preserve">to record </w:t>
      </w:r>
      <w:r w:rsidRPr="007E1946">
        <w:rPr>
          <w:rFonts w:ascii="Public Sans" w:hAnsi="Public Sans"/>
          <w:spacing w:val="-3"/>
          <w:sz w:val="18"/>
          <w:szCs w:val="18"/>
          <w:lang w:val="en-GB"/>
        </w:rPr>
        <w:t xml:space="preserve">and/or </w:t>
      </w:r>
      <w:r w:rsidRPr="007E1946">
        <w:rPr>
          <w:rFonts w:ascii="Public Sans" w:hAnsi="Public Sans"/>
          <w:sz w:val="18"/>
          <w:szCs w:val="18"/>
          <w:lang w:val="en-GB"/>
        </w:rPr>
        <w:t>reproduce the Composition(s) and to grant non-exclus</w:t>
      </w:r>
      <w:r w:rsidRPr="007E1946">
        <w:rPr>
          <w:rFonts w:ascii="Public Sans" w:hAnsi="Public Sans"/>
          <w:sz w:val="18"/>
          <w:szCs w:val="18"/>
          <w:lang w:val="en-GB"/>
        </w:rPr>
        <w:t>ive licences authorising others to record</w:t>
      </w:r>
      <w:r w:rsidRPr="007E1946">
        <w:rPr>
          <w:rFonts w:ascii="Public Sans" w:hAnsi="Public Sans"/>
          <w:spacing w:val="-7"/>
          <w:sz w:val="18"/>
          <w:szCs w:val="18"/>
          <w:lang w:val="en-GB"/>
        </w:rPr>
        <w:t xml:space="preserve"> </w:t>
      </w:r>
      <w:r w:rsidRPr="007E1946">
        <w:rPr>
          <w:rFonts w:ascii="Public Sans" w:hAnsi="Public Sans"/>
          <w:spacing w:val="-3"/>
          <w:sz w:val="18"/>
          <w:szCs w:val="18"/>
          <w:lang w:val="en-GB"/>
        </w:rPr>
        <w:t>and/or</w:t>
      </w:r>
      <w:r w:rsidRPr="007E1946">
        <w:rPr>
          <w:rFonts w:ascii="Public Sans" w:hAnsi="Public Sans"/>
          <w:spacing w:val="-11"/>
          <w:sz w:val="18"/>
          <w:szCs w:val="18"/>
          <w:lang w:val="en-GB"/>
        </w:rPr>
        <w:t xml:space="preserve"> </w:t>
      </w:r>
      <w:r w:rsidRPr="007E1946">
        <w:rPr>
          <w:rFonts w:ascii="Public Sans" w:hAnsi="Public Sans"/>
          <w:sz w:val="18"/>
          <w:szCs w:val="18"/>
          <w:lang w:val="en-GB"/>
        </w:rPr>
        <w:t>reproduce</w:t>
      </w:r>
      <w:r w:rsidRPr="007E1946">
        <w:rPr>
          <w:rFonts w:ascii="Public Sans" w:hAnsi="Public Sans"/>
          <w:spacing w:val="-7"/>
          <w:sz w:val="18"/>
          <w:szCs w:val="18"/>
          <w:lang w:val="en-GB"/>
        </w:rPr>
        <w:t xml:space="preserve"> </w:t>
      </w:r>
      <w:r w:rsidRPr="007E1946">
        <w:rPr>
          <w:rFonts w:ascii="Public Sans" w:hAnsi="Public Sans"/>
          <w:sz w:val="18"/>
          <w:szCs w:val="18"/>
          <w:lang w:val="en-GB"/>
        </w:rPr>
        <w:t>the</w:t>
      </w:r>
      <w:r w:rsidRPr="007E1946">
        <w:rPr>
          <w:rFonts w:ascii="Public Sans" w:hAnsi="Public Sans"/>
          <w:spacing w:val="-7"/>
          <w:sz w:val="18"/>
          <w:szCs w:val="18"/>
          <w:lang w:val="en-GB"/>
        </w:rPr>
        <w:t xml:space="preserve"> </w:t>
      </w:r>
      <w:r w:rsidRPr="007E1946">
        <w:rPr>
          <w:rFonts w:ascii="Public Sans" w:hAnsi="Public Sans"/>
          <w:sz w:val="18"/>
          <w:szCs w:val="18"/>
          <w:lang w:val="en-GB"/>
        </w:rPr>
        <w:t>Composition(s)</w:t>
      </w:r>
      <w:r w:rsidRPr="007E1946">
        <w:rPr>
          <w:rFonts w:ascii="Public Sans" w:hAnsi="Public Sans"/>
          <w:spacing w:val="-6"/>
          <w:sz w:val="18"/>
          <w:szCs w:val="18"/>
          <w:lang w:val="en-GB"/>
        </w:rPr>
        <w:t xml:space="preserve"> </w:t>
      </w:r>
      <w:r w:rsidRPr="007E1946">
        <w:rPr>
          <w:rFonts w:ascii="Public Sans" w:hAnsi="Public Sans"/>
          <w:sz w:val="18"/>
          <w:szCs w:val="18"/>
          <w:lang w:val="en-GB"/>
        </w:rPr>
        <w:t>by</w:t>
      </w:r>
      <w:r w:rsidRPr="007E1946">
        <w:rPr>
          <w:rFonts w:ascii="Public Sans" w:hAnsi="Public Sans"/>
          <w:spacing w:val="-11"/>
          <w:sz w:val="18"/>
          <w:szCs w:val="18"/>
          <w:lang w:val="en-GB"/>
        </w:rPr>
        <w:t xml:space="preserve"> </w:t>
      </w:r>
      <w:r w:rsidRPr="007E1946">
        <w:rPr>
          <w:rFonts w:ascii="Public Sans" w:hAnsi="Public Sans"/>
          <w:sz w:val="18"/>
          <w:szCs w:val="18"/>
          <w:lang w:val="en-GB"/>
        </w:rPr>
        <w:t>means</w:t>
      </w:r>
      <w:r w:rsidR="007E1946">
        <w:rPr>
          <w:rFonts w:ascii="Public Sans" w:hAnsi="Public Sans"/>
          <w:sz w:val="18"/>
          <w:szCs w:val="18"/>
          <w:lang w:val="en-GB"/>
        </w:rPr>
        <w:t xml:space="preserve"> </w:t>
      </w:r>
      <w:r w:rsidRPr="007E1946">
        <w:rPr>
          <w:rFonts w:ascii="Public Sans" w:hAnsi="Public Sans"/>
          <w:sz w:val="18"/>
          <w:szCs w:val="18"/>
          <w:lang w:val="en-GB"/>
        </w:rPr>
        <w:t xml:space="preserve">of mechanical or </w:t>
      </w:r>
      <w:r w:rsidRPr="007E1946">
        <w:rPr>
          <w:rFonts w:ascii="Public Sans" w:hAnsi="Public Sans"/>
          <w:sz w:val="18"/>
          <w:szCs w:val="18"/>
          <w:lang w:val="en-GB"/>
        </w:rPr>
        <w:lastRenderedPageBreak/>
        <w:t>digital reproduction or otherwise on all forms of sound carrier now known or hereafter invented and on all forms of audio visual devices now known or he</w:t>
      </w:r>
      <w:r w:rsidRPr="007E1946">
        <w:rPr>
          <w:rFonts w:ascii="Public Sans" w:hAnsi="Public Sans"/>
          <w:sz w:val="18"/>
          <w:szCs w:val="18"/>
          <w:lang w:val="en-GB"/>
        </w:rPr>
        <w:t>reafter invented;</w:t>
      </w:r>
    </w:p>
    <w:p w14:paraId="28EF45A2" w14:textId="70703C20" w:rsidR="00842F51" w:rsidRPr="00AE6B36" w:rsidRDefault="00842F51" w:rsidP="00716152">
      <w:pPr>
        <w:pStyle w:val="BodyText"/>
        <w:spacing w:line="276" w:lineRule="auto"/>
        <w:rPr>
          <w:rFonts w:ascii="Public Sans" w:hAnsi="Public Sans"/>
          <w:sz w:val="18"/>
          <w:szCs w:val="18"/>
          <w:lang w:val="en-GB"/>
        </w:rPr>
      </w:pPr>
    </w:p>
    <w:p w14:paraId="7E4F1F7B" w14:textId="77777777" w:rsidR="00842F51" w:rsidRPr="00AE6B36" w:rsidRDefault="00B21345" w:rsidP="00716152">
      <w:pPr>
        <w:pStyle w:val="ListParagraph"/>
        <w:numPr>
          <w:ilvl w:val="2"/>
          <w:numId w:val="5"/>
        </w:numPr>
        <w:tabs>
          <w:tab w:val="left" w:pos="1070"/>
          <w:tab w:val="left" w:pos="1071"/>
        </w:tabs>
        <w:spacing w:line="276" w:lineRule="auto"/>
        <w:ind w:hanging="680"/>
        <w:jc w:val="left"/>
        <w:rPr>
          <w:rFonts w:ascii="Public Sans" w:hAnsi="Public Sans"/>
          <w:sz w:val="18"/>
          <w:szCs w:val="18"/>
          <w:lang w:val="en-GB"/>
        </w:rPr>
      </w:pPr>
      <w:r w:rsidRPr="00AE6B36">
        <w:rPr>
          <w:rFonts w:ascii="Public Sans" w:hAnsi="Public Sans"/>
          <w:sz w:val="18"/>
          <w:szCs w:val="18"/>
          <w:lang w:val="en-GB"/>
        </w:rPr>
        <w:t>to synchronise the Composition(s) or to grant</w:t>
      </w:r>
      <w:r w:rsidRPr="00AE6B36">
        <w:rPr>
          <w:rFonts w:ascii="Public Sans" w:hAnsi="Public Sans"/>
          <w:spacing w:val="-38"/>
          <w:sz w:val="18"/>
          <w:szCs w:val="18"/>
          <w:lang w:val="en-GB"/>
        </w:rPr>
        <w:t xml:space="preserve"> </w:t>
      </w:r>
      <w:r w:rsidRPr="00AE6B36">
        <w:rPr>
          <w:rFonts w:ascii="Public Sans" w:hAnsi="Public Sans"/>
          <w:sz w:val="18"/>
          <w:szCs w:val="18"/>
          <w:lang w:val="en-GB"/>
        </w:rPr>
        <w:t>licences authorising others to synchronise the Composition(s) with any and all audio-visual media now known or hereafter invented (including</w:t>
      </w:r>
      <w:r w:rsidRPr="00AE6B36">
        <w:rPr>
          <w:rFonts w:ascii="Public Sans" w:hAnsi="Public Sans"/>
          <w:spacing w:val="-11"/>
          <w:sz w:val="18"/>
          <w:szCs w:val="18"/>
          <w:lang w:val="en-GB"/>
        </w:rPr>
        <w:t xml:space="preserve"> </w:t>
      </w:r>
      <w:r w:rsidRPr="00AE6B36">
        <w:rPr>
          <w:rFonts w:ascii="Public Sans" w:hAnsi="Public Sans"/>
          <w:sz w:val="18"/>
          <w:szCs w:val="18"/>
          <w:lang w:val="en-GB"/>
        </w:rPr>
        <w:t>advertisements);</w:t>
      </w:r>
    </w:p>
    <w:p w14:paraId="3C77A466" w14:textId="77777777" w:rsidR="00842F51" w:rsidRPr="00AE6B36" w:rsidRDefault="00842F51" w:rsidP="00716152">
      <w:pPr>
        <w:pStyle w:val="BodyText"/>
        <w:spacing w:line="276" w:lineRule="auto"/>
        <w:rPr>
          <w:rFonts w:ascii="Public Sans" w:hAnsi="Public Sans"/>
          <w:sz w:val="18"/>
          <w:szCs w:val="18"/>
          <w:lang w:val="en-GB"/>
        </w:rPr>
      </w:pPr>
    </w:p>
    <w:p w14:paraId="54EABA7D" w14:textId="77777777" w:rsidR="00842F51" w:rsidRPr="00AE6B36" w:rsidRDefault="00B21345" w:rsidP="00716152">
      <w:pPr>
        <w:pStyle w:val="ListParagraph"/>
        <w:numPr>
          <w:ilvl w:val="2"/>
          <w:numId w:val="5"/>
        </w:numPr>
        <w:tabs>
          <w:tab w:val="left" w:pos="1070"/>
          <w:tab w:val="left" w:pos="1071"/>
        </w:tabs>
        <w:spacing w:line="276" w:lineRule="auto"/>
        <w:ind w:hanging="680"/>
        <w:jc w:val="left"/>
        <w:rPr>
          <w:rFonts w:ascii="Public Sans" w:hAnsi="Public Sans"/>
          <w:sz w:val="18"/>
          <w:szCs w:val="18"/>
          <w:lang w:val="en-GB"/>
        </w:rPr>
      </w:pPr>
      <w:r w:rsidRPr="00AE6B36">
        <w:rPr>
          <w:rFonts w:ascii="Public Sans" w:hAnsi="Public Sans"/>
          <w:sz w:val="18"/>
          <w:szCs w:val="18"/>
          <w:lang w:val="en-GB"/>
        </w:rPr>
        <w:t>to use the titles of the</w:t>
      </w:r>
      <w:r w:rsidRPr="00AE6B36">
        <w:rPr>
          <w:rFonts w:ascii="Public Sans" w:hAnsi="Public Sans"/>
          <w:spacing w:val="-5"/>
          <w:sz w:val="18"/>
          <w:szCs w:val="18"/>
          <w:lang w:val="en-GB"/>
        </w:rPr>
        <w:t xml:space="preserve"> </w:t>
      </w:r>
      <w:r w:rsidRPr="00AE6B36">
        <w:rPr>
          <w:rFonts w:ascii="Public Sans" w:hAnsi="Public Sans"/>
          <w:sz w:val="18"/>
          <w:szCs w:val="18"/>
          <w:lang w:val="en-GB"/>
        </w:rPr>
        <w:t>Composition(s);</w:t>
      </w:r>
    </w:p>
    <w:p w14:paraId="4C013AA8" w14:textId="77777777" w:rsidR="00842F51" w:rsidRPr="00AE6B36" w:rsidRDefault="00842F51" w:rsidP="00716152">
      <w:pPr>
        <w:pStyle w:val="BodyText"/>
        <w:spacing w:line="276" w:lineRule="auto"/>
        <w:rPr>
          <w:rFonts w:ascii="Public Sans" w:hAnsi="Public Sans"/>
          <w:sz w:val="18"/>
          <w:szCs w:val="18"/>
          <w:lang w:val="en-GB"/>
        </w:rPr>
      </w:pPr>
    </w:p>
    <w:p w14:paraId="6634126D" w14:textId="77777777" w:rsidR="00842F51" w:rsidRPr="00AE6B36" w:rsidRDefault="00B21345" w:rsidP="00716152">
      <w:pPr>
        <w:pStyle w:val="ListParagraph"/>
        <w:numPr>
          <w:ilvl w:val="2"/>
          <w:numId w:val="5"/>
        </w:numPr>
        <w:tabs>
          <w:tab w:val="left" w:pos="1070"/>
          <w:tab w:val="left" w:pos="1071"/>
        </w:tabs>
        <w:spacing w:line="276" w:lineRule="auto"/>
        <w:ind w:hanging="680"/>
        <w:jc w:val="left"/>
        <w:rPr>
          <w:rFonts w:ascii="Public Sans" w:hAnsi="Public Sans"/>
          <w:sz w:val="18"/>
          <w:szCs w:val="18"/>
          <w:lang w:val="en-GB"/>
        </w:rPr>
      </w:pPr>
      <w:r w:rsidRPr="00AE6B36">
        <w:rPr>
          <w:rFonts w:ascii="Public Sans" w:hAnsi="Public Sans"/>
          <w:sz w:val="18"/>
          <w:szCs w:val="18"/>
          <w:lang w:val="en-GB"/>
        </w:rPr>
        <w:t>to make arrangements, adaptations and translations of the Compositions provided that the copyright in any such arrangements, adaptations and</w:t>
      </w:r>
      <w:r w:rsidRPr="00AE6B36">
        <w:rPr>
          <w:rFonts w:ascii="Public Sans" w:hAnsi="Public Sans"/>
          <w:spacing w:val="-29"/>
          <w:sz w:val="18"/>
          <w:szCs w:val="18"/>
          <w:lang w:val="en-GB"/>
        </w:rPr>
        <w:t xml:space="preserve"> </w:t>
      </w:r>
      <w:r w:rsidRPr="00AE6B36">
        <w:rPr>
          <w:rFonts w:ascii="Public Sans" w:hAnsi="Public Sans"/>
          <w:sz w:val="18"/>
          <w:szCs w:val="18"/>
          <w:lang w:val="en-GB"/>
        </w:rPr>
        <w:t>translations shall vest in the Composer and be exclusively licensed to the Publisher under the terms of this Agreement;</w:t>
      </w:r>
    </w:p>
    <w:p w14:paraId="76B3BFCD" w14:textId="77777777" w:rsidR="00842F51" w:rsidRPr="00AE6B36" w:rsidRDefault="00842F51" w:rsidP="00716152">
      <w:pPr>
        <w:pStyle w:val="BodyText"/>
        <w:spacing w:line="276" w:lineRule="auto"/>
        <w:rPr>
          <w:rFonts w:ascii="Public Sans" w:hAnsi="Public Sans"/>
          <w:sz w:val="18"/>
          <w:szCs w:val="18"/>
          <w:lang w:val="en-GB"/>
        </w:rPr>
      </w:pPr>
    </w:p>
    <w:p w14:paraId="68D2245D" w14:textId="77777777" w:rsidR="00842F51" w:rsidRPr="00AE6B36" w:rsidRDefault="00B21345" w:rsidP="00716152">
      <w:pPr>
        <w:pStyle w:val="ListParagraph"/>
        <w:numPr>
          <w:ilvl w:val="2"/>
          <w:numId w:val="5"/>
        </w:numPr>
        <w:tabs>
          <w:tab w:val="left" w:pos="1070"/>
          <w:tab w:val="left" w:pos="1071"/>
        </w:tabs>
        <w:spacing w:line="276" w:lineRule="auto"/>
        <w:ind w:hanging="680"/>
        <w:jc w:val="left"/>
        <w:rPr>
          <w:rFonts w:ascii="Public Sans" w:hAnsi="Public Sans"/>
          <w:sz w:val="18"/>
          <w:szCs w:val="18"/>
          <w:lang w:val="en-GB"/>
        </w:rPr>
      </w:pPr>
      <w:r w:rsidRPr="00AE6B36">
        <w:rPr>
          <w:rFonts w:ascii="Public Sans" w:hAnsi="Public Sans"/>
          <w:sz w:val="18"/>
          <w:szCs w:val="18"/>
          <w:lang w:val="en-GB"/>
        </w:rPr>
        <w:t>to print and publish (and licence others to print</w:t>
      </w:r>
      <w:r w:rsidRPr="00AE6B36">
        <w:rPr>
          <w:rFonts w:ascii="Public Sans" w:hAnsi="Public Sans"/>
          <w:spacing w:val="-23"/>
          <w:sz w:val="18"/>
          <w:szCs w:val="18"/>
          <w:lang w:val="en-GB"/>
        </w:rPr>
        <w:t xml:space="preserve"> </w:t>
      </w:r>
      <w:r w:rsidRPr="00AE6B36">
        <w:rPr>
          <w:rFonts w:ascii="Public Sans" w:hAnsi="Public Sans"/>
          <w:spacing w:val="-4"/>
          <w:sz w:val="18"/>
          <w:szCs w:val="18"/>
          <w:lang w:val="en-GB"/>
        </w:rPr>
        <w:t xml:space="preserve">and </w:t>
      </w:r>
      <w:r w:rsidRPr="00AE6B36">
        <w:rPr>
          <w:rFonts w:ascii="Public Sans" w:hAnsi="Public Sans"/>
          <w:sz w:val="18"/>
          <w:szCs w:val="18"/>
          <w:lang w:val="en-GB"/>
        </w:rPr>
        <w:t xml:space="preserve">publish) the Composition(s) as sheet music in any form provided that a copyright </w:t>
      </w:r>
      <w:r w:rsidRPr="00AE6B36">
        <w:rPr>
          <w:rFonts w:ascii="Public Sans" w:hAnsi="Public Sans"/>
          <w:sz w:val="18"/>
          <w:szCs w:val="18"/>
          <w:lang w:val="en-GB"/>
        </w:rPr>
        <w:t>notice shall be included in all cases in substantially the following form: “© [Name of Composer] [Year of first publication] [Used by</w:t>
      </w:r>
      <w:r w:rsidRPr="00AE6B36">
        <w:rPr>
          <w:rFonts w:ascii="Public Sans" w:hAnsi="Public Sans"/>
          <w:spacing w:val="-8"/>
          <w:sz w:val="18"/>
          <w:szCs w:val="18"/>
          <w:lang w:val="en-GB"/>
        </w:rPr>
        <w:t xml:space="preserve"> </w:t>
      </w:r>
      <w:r w:rsidRPr="00AE6B36">
        <w:rPr>
          <w:rFonts w:ascii="Public Sans" w:hAnsi="Public Sans"/>
          <w:sz w:val="18"/>
          <w:szCs w:val="18"/>
          <w:lang w:val="en-GB"/>
        </w:rPr>
        <w:t>permission];</w:t>
      </w:r>
    </w:p>
    <w:p w14:paraId="60C9FE97" w14:textId="77777777" w:rsidR="00842F51" w:rsidRPr="00AE6B36" w:rsidRDefault="00842F51" w:rsidP="00716152">
      <w:pPr>
        <w:pStyle w:val="BodyText"/>
        <w:spacing w:line="276" w:lineRule="auto"/>
        <w:rPr>
          <w:rFonts w:ascii="Public Sans" w:hAnsi="Public Sans"/>
          <w:sz w:val="18"/>
          <w:szCs w:val="18"/>
          <w:lang w:val="en-GB"/>
        </w:rPr>
      </w:pPr>
    </w:p>
    <w:p w14:paraId="4038DBE5" w14:textId="77777777" w:rsidR="00842F51" w:rsidRPr="00AE6B36" w:rsidRDefault="00B21345" w:rsidP="00716152">
      <w:pPr>
        <w:pStyle w:val="ListParagraph"/>
        <w:numPr>
          <w:ilvl w:val="2"/>
          <w:numId w:val="5"/>
        </w:numPr>
        <w:tabs>
          <w:tab w:val="left" w:pos="1070"/>
          <w:tab w:val="left" w:pos="1071"/>
        </w:tabs>
        <w:spacing w:line="276" w:lineRule="auto"/>
        <w:ind w:hanging="680"/>
        <w:jc w:val="left"/>
        <w:rPr>
          <w:rFonts w:ascii="Public Sans" w:hAnsi="Public Sans"/>
          <w:sz w:val="18"/>
          <w:szCs w:val="18"/>
          <w:lang w:val="en-GB"/>
        </w:rPr>
      </w:pPr>
      <w:r w:rsidRPr="00AE6B36">
        <w:rPr>
          <w:rFonts w:ascii="Public Sans" w:hAnsi="Public Sans"/>
          <w:sz w:val="18"/>
          <w:szCs w:val="18"/>
          <w:lang w:val="en-GB"/>
        </w:rPr>
        <w:t xml:space="preserve">to distribute reasonable numbers of printed copies </w:t>
      </w:r>
      <w:r w:rsidRPr="00AE6B36">
        <w:rPr>
          <w:rFonts w:ascii="Public Sans" w:hAnsi="Public Sans"/>
          <w:spacing w:val="-10"/>
          <w:sz w:val="18"/>
          <w:szCs w:val="18"/>
          <w:lang w:val="en-GB"/>
        </w:rPr>
        <w:t xml:space="preserve">of </w:t>
      </w:r>
      <w:r w:rsidRPr="00AE6B36">
        <w:rPr>
          <w:rFonts w:ascii="Public Sans" w:hAnsi="Public Sans"/>
          <w:sz w:val="18"/>
          <w:szCs w:val="18"/>
          <w:lang w:val="en-GB"/>
        </w:rPr>
        <w:t>the Composition(s) (including orchestrations) within t</w:t>
      </w:r>
      <w:r w:rsidRPr="00AE6B36">
        <w:rPr>
          <w:rFonts w:ascii="Public Sans" w:hAnsi="Public Sans"/>
          <w:sz w:val="18"/>
          <w:szCs w:val="18"/>
          <w:lang w:val="en-GB"/>
        </w:rPr>
        <w:t>he entertainment industry free of royalty (to the extent that the Publisher does not receive any payment) for the purpose of promoting the Composition(s);</w:t>
      </w:r>
    </w:p>
    <w:p w14:paraId="6058AF64" w14:textId="77777777" w:rsidR="00842F51" w:rsidRPr="00AE6B36" w:rsidRDefault="00842F51" w:rsidP="00716152">
      <w:pPr>
        <w:pStyle w:val="BodyText"/>
        <w:spacing w:line="276" w:lineRule="auto"/>
        <w:rPr>
          <w:rFonts w:ascii="Public Sans" w:hAnsi="Public Sans"/>
          <w:sz w:val="18"/>
          <w:szCs w:val="18"/>
          <w:lang w:val="en-GB"/>
        </w:rPr>
      </w:pPr>
    </w:p>
    <w:p w14:paraId="454D68F1" w14:textId="77777777" w:rsidR="00842F51" w:rsidRPr="00AE6B36" w:rsidRDefault="00B21345" w:rsidP="00716152">
      <w:pPr>
        <w:pStyle w:val="ListParagraph"/>
        <w:numPr>
          <w:ilvl w:val="2"/>
          <w:numId w:val="5"/>
        </w:numPr>
        <w:tabs>
          <w:tab w:val="left" w:pos="1070"/>
          <w:tab w:val="left" w:pos="1071"/>
        </w:tabs>
        <w:spacing w:line="276" w:lineRule="auto"/>
        <w:ind w:hanging="680"/>
        <w:jc w:val="left"/>
        <w:rPr>
          <w:rFonts w:ascii="Public Sans" w:hAnsi="Public Sans"/>
          <w:sz w:val="18"/>
          <w:szCs w:val="18"/>
          <w:lang w:val="en-GB"/>
        </w:rPr>
      </w:pPr>
      <w:r w:rsidRPr="00AE6B36">
        <w:rPr>
          <w:rFonts w:ascii="Public Sans" w:hAnsi="Public Sans"/>
          <w:sz w:val="18"/>
          <w:szCs w:val="18"/>
          <w:lang w:val="en-GB"/>
        </w:rPr>
        <w:t>to allow the Composition(s) to be reproduced in the press or printed in books or albums or in any mu</w:t>
      </w:r>
      <w:r w:rsidRPr="00AE6B36">
        <w:rPr>
          <w:rFonts w:ascii="Public Sans" w:hAnsi="Public Sans"/>
          <w:sz w:val="18"/>
          <w:szCs w:val="18"/>
          <w:lang w:val="en-GB"/>
        </w:rPr>
        <w:t>ltimedia format (such as but not limited to electronic press kits) or in periodicals for the</w:t>
      </w:r>
      <w:r w:rsidRPr="00AE6B36">
        <w:rPr>
          <w:rFonts w:ascii="Public Sans" w:hAnsi="Public Sans"/>
          <w:spacing w:val="-37"/>
          <w:sz w:val="18"/>
          <w:szCs w:val="18"/>
          <w:lang w:val="en-GB"/>
        </w:rPr>
        <w:t xml:space="preserve"> </w:t>
      </w:r>
      <w:r w:rsidRPr="00AE6B36">
        <w:rPr>
          <w:rFonts w:ascii="Public Sans" w:hAnsi="Public Sans"/>
          <w:sz w:val="18"/>
          <w:szCs w:val="18"/>
          <w:lang w:val="en-GB"/>
        </w:rPr>
        <w:t>purpose of</w:t>
      </w:r>
      <w:r w:rsidRPr="00AE6B36">
        <w:rPr>
          <w:rFonts w:ascii="Public Sans" w:hAnsi="Public Sans"/>
          <w:spacing w:val="-1"/>
          <w:sz w:val="18"/>
          <w:szCs w:val="18"/>
          <w:lang w:val="en-GB"/>
        </w:rPr>
        <w:t xml:space="preserve"> </w:t>
      </w:r>
      <w:r w:rsidRPr="00AE6B36">
        <w:rPr>
          <w:rFonts w:ascii="Public Sans" w:hAnsi="Public Sans"/>
          <w:sz w:val="18"/>
          <w:szCs w:val="18"/>
          <w:lang w:val="en-GB"/>
        </w:rPr>
        <w:t>review;</w:t>
      </w:r>
    </w:p>
    <w:p w14:paraId="45BFC8AE" w14:textId="77777777" w:rsidR="00842F51" w:rsidRPr="00AE6B36" w:rsidRDefault="00842F51" w:rsidP="00716152">
      <w:pPr>
        <w:pStyle w:val="BodyText"/>
        <w:spacing w:line="276" w:lineRule="auto"/>
        <w:rPr>
          <w:rFonts w:ascii="Public Sans" w:hAnsi="Public Sans"/>
          <w:sz w:val="18"/>
          <w:szCs w:val="18"/>
          <w:lang w:val="en-GB"/>
        </w:rPr>
      </w:pPr>
    </w:p>
    <w:p w14:paraId="6982A0F6" w14:textId="77777777" w:rsidR="00842F51" w:rsidRPr="00AE6B36" w:rsidRDefault="00B21345" w:rsidP="00716152">
      <w:pPr>
        <w:pStyle w:val="ListParagraph"/>
        <w:numPr>
          <w:ilvl w:val="2"/>
          <w:numId w:val="5"/>
        </w:numPr>
        <w:tabs>
          <w:tab w:val="left" w:pos="1071"/>
        </w:tabs>
        <w:spacing w:line="276" w:lineRule="auto"/>
        <w:ind w:hanging="680"/>
        <w:jc w:val="left"/>
        <w:rPr>
          <w:rFonts w:ascii="Public Sans" w:hAnsi="Public Sans"/>
          <w:sz w:val="18"/>
          <w:szCs w:val="18"/>
          <w:lang w:val="en-GB"/>
        </w:rPr>
      </w:pPr>
      <w:r w:rsidRPr="00AE6B36">
        <w:rPr>
          <w:rFonts w:ascii="Public Sans" w:hAnsi="Public Sans"/>
          <w:sz w:val="18"/>
          <w:szCs w:val="18"/>
          <w:lang w:val="en-GB"/>
        </w:rPr>
        <w:t xml:space="preserve">subject to any and all rights of the applicable Society to license the public performance, broadcast and transmission of the </w:t>
      </w:r>
      <w:r w:rsidRPr="00AE6B36">
        <w:rPr>
          <w:rFonts w:ascii="Public Sans" w:hAnsi="Public Sans"/>
          <w:sz w:val="18"/>
          <w:szCs w:val="18"/>
          <w:lang w:val="en-GB"/>
        </w:rPr>
        <w:t>Composition(s) in live venues</w:t>
      </w:r>
      <w:r w:rsidRPr="00AE6B36">
        <w:rPr>
          <w:rFonts w:ascii="Public Sans" w:hAnsi="Public Sans"/>
          <w:spacing w:val="-30"/>
          <w:sz w:val="18"/>
          <w:szCs w:val="18"/>
          <w:lang w:val="en-GB"/>
        </w:rPr>
        <w:t xml:space="preserve"> </w:t>
      </w:r>
      <w:r w:rsidRPr="00AE6B36">
        <w:rPr>
          <w:rFonts w:ascii="Public Sans" w:hAnsi="Public Sans"/>
          <w:spacing w:val="-4"/>
          <w:sz w:val="18"/>
          <w:szCs w:val="18"/>
          <w:lang w:val="en-GB"/>
        </w:rPr>
        <w:t xml:space="preserve">and </w:t>
      </w:r>
      <w:r w:rsidRPr="00AE6B36">
        <w:rPr>
          <w:rFonts w:ascii="Public Sans" w:hAnsi="Public Sans"/>
          <w:sz w:val="18"/>
          <w:szCs w:val="18"/>
          <w:lang w:val="en-GB"/>
        </w:rPr>
        <w:t xml:space="preserve">in any and all audio and audio-visual media now known or hereafter invented including by </w:t>
      </w:r>
      <w:r w:rsidRPr="00AE6B36">
        <w:rPr>
          <w:rFonts w:ascii="Public Sans" w:hAnsi="Public Sans"/>
          <w:spacing w:val="-3"/>
          <w:sz w:val="18"/>
          <w:szCs w:val="18"/>
          <w:lang w:val="en-GB"/>
        </w:rPr>
        <w:t xml:space="preserve">way </w:t>
      </w:r>
      <w:r w:rsidRPr="00AE6B36">
        <w:rPr>
          <w:rFonts w:ascii="Public Sans" w:hAnsi="Public Sans"/>
          <w:sz w:val="18"/>
          <w:szCs w:val="18"/>
          <w:lang w:val="en-GB"/>
        </w:rPr>
        <w:t xml:space="preserve">of digital streaming on the internet </w:t>
      </w:r>
      <w:r w:rsidRPr="00AE6B36">
        <w:rPr>
          <w:rFonts w:ascii="Public Sans" w:hAnsi="Public Sans"/>
          <w:spacing w:val="-3"/>
          <w:sz w:val="18"/>
          <w:szCs w:val="18"/>
          <w:lang w:val="en-GB"/>
        </w:rPr>
        <w:t xml:space="preserve">and/or </w:t>
      </w:r>
      <w:r w:rsidRPr="00AE6B36">
        <w:rPr>
          <w:rFonts w:ascii="Public Sans" w:hAnsi="Public Sans"/>
          <w:sz w:val="18"/>
          <w:szCs w:val="18"/>
          <w:lang w:val="en-GB"/>
        </w:rPr>
        <w:t>via mobile applications and to licence the Composition(s) for inclusion in a cable pr</w:t>
      </w:r>
      <w:r w:rsidRPr="00AE6B36">
        <w:rPr>
          <w:rFonts w:ascii="Public Sans" w:hAnsi="Public Sans"/>
          <w:sz w:val="18"/>
          <w:szCs w:val="18"/>
          <w:lang w:val="en-GB"/>
        </w:rPr>
        <w:t>ogramme</w:t>
      </w:r>
      <w:r w:rsidRPr="00AE6B36">
        <w:rPr>
          <w:rFonts w:ascii="Public Sans" w:hAnsi="Public Sans"/>
          <w:spacing w:val="-2"/>
          <w:sz w:val="18"/>
          <w:szCs w:val="18"/>
          <w:lang w:val="en-GB"/>
        </w:rPr>
        <w:t xml:space="preserve"> </w:t>
      </w:r>
      <w:r w:rsidRPr="00AE6B36">
        <w:rPr>
          <w:rFonts w:ascii="Public Sans" w:hAnsi="Public Sans"/>
          <w:sz w:val="18"/>
          <w:szCs w:val="18"/>
          <w:lang w:val="en-GB"/>
        </w:rPr>
        <w:t>service;</w:t>
      </w:r>
    </w:p>
    <w:p w14:paraId="5365F0D5" w14:textId="77777777" w:rsidR="00842F51" w:rsidRPr="00AE6B36" w:rsidRDefault="00842F51" w:rsidP="00716152">
      <w:pPr>
        <w:pStyle w:val="BodyText"/>
        <w:spacing w:line="276" w:lineRule="auto"/>
        <w:rPr>
          <w:rFonts w:ascii="Public Sans" w:hAnsi="Public Sans"/>
          <w:sz w:val="18"/>
          <w:szCs w:val="18"/>
          <w:lang w:val="en-GB"/>
        </w:rPr>
      </w:pPr>
    </w:p>
    <w:p w14:paraId="08D4F1B3" w14:textId="77777777" w:rsidR="00842F51" w:rsidRPr="00AE6B36" w:rsidRDefault="00B21345" w:rsidP="00716152">
      <w:pPr>
        <w:pStyle w:val="ListParagraph"/>
        <w:numPr>
          <w:ilvl w:val="2"/>
          <w:numId w:val="5"/>
        </w:numPr>
        <w:tabs>
          <w:tab w:val="left" w:pos="1070"/>
          <w:tab w:val="left" w:pos="1071"/>
        </w:tabs>
        <w:spacing w:line="276" w:lineRule="auto"/>
        <w:ind w:hanging="680"/>
        <w:jc w:val="left"/>
        <w:rPr>
          <w:rFonts w:ascii="Public Sans" w:hAnsi="Public Sans"/>
          <w:sz w:val="18"/>
          <w:szCs w:val="18"/>
          <w:lang w:val="en-GB"/>
        </w:rPr>
      </w:pPr>
      <w:r w:rsidRPr="00AE6B36">
        <w:rPr>
          <w:rFonts w:ascii="Public Sans" w:hAnsi="Public Sans"/>
          <w:sz w:val="18"/>
          <w:szCs w:val="18"/>
          <w:lang w:val="en-GB"/>
        </w:rPr>
        <w:t>subject to any and all rights of any applicable rental and lending right societies throughout the Territory</w:t>
      </w:r>
      <w:r w:rsidRPr="00AE6B36">
        <w:rPr>
          <w:rFonts w:ascii="Public Sans" w:hAnsi="Public Sans"/>
          <w:spacing w:val="-26"/>
          <w:sz w:val="18"/>
          <w:szCs w:val="18"/>
          <w:lang w:val="en-GB"/>
        </w:rPr>
        <w:t xml:space="preserve"> </w:t>
      </w:r>
      <w:r w:rsidRPr="00AE6B36">
        <w:rPr>
          <w:rFonts w:ascii="Public Sans" w:hAnsi="Public Sans"/>
          <w:spacing w:val="-13"/>
          <w:sz w:val="18"/>
          <w:szCs w:val="18"/>
          <w:lang w:val="en-GB"/>
        </w:rPr>
        <w:t xml:space="preserve">to </w:t>
      </w:r>
      <w:r w:rsidRPr="00AE6B36">
        <w:rPr>
          <w:rFonts w:ascii="Public Sans" w:hAnsi="Public Sans"/>
          <w:sz w:val="18"/>
          <w:szCs w:val="18"/>
          <w:lang w:val="en-GB"/>
        </w:rPr>
        <w:t>license the rental and lending of the</w:t>
      </w:r>
      <w:r w:rsidRPr="00AE6B36">
        <w:rPr>
          <w:rFonts w:ascii="Public Sans" w:hAnsi="Public Sans"/>
          <w:spacing w:val="-21"/>
          <w:sz w:val="18"/>
          <w:szCs w:val="18"/>
          <w:lang w:val="en-GB"/>
        </w:rPr>
        <w:t xml:space="preserve"> </w:t>
      </w:r>
      <w:r w:rsidRPr="00AE6B36">
        <w:rPr>
          <w:rFonts w:ascii="Public Sans" w:hAnsi="Public Sans"/>
          <w:sz w:val="18"/>
          <w:szCs w:val="18"/>
          <w:lang w:val="en-GB"/>
        </w:rPr>
        <w:t>Composition(s);</w:t>
      </w:r>
    </w:p>
    <w:p w14:paraId="6C491D17" w14:textId="77777777" w:rsidR="00842F51" w:rsidRPr="00AE6B36" w:rsidRDefault="00842F51" w:rsidP="00716152">
      <w:pPr>
        <w:pStyle w:val="BodyText"/>
        <w:spacing w:line="276" w:lineRule="auto"/>
        <w:rPr>
          <w:rFonts w:ascii="Public Sans" w:hAnsi="Public Sans"/>
          <w:sz w:val="18"/>
          <w:szCs w:val="18"/>
          <w:lang w:val="en-GB"/>
        </w:rPr>
      </w:pPr>
    </w:p>
    <w:p w14:paraId="4BEDFCFB" w14:textId="77777777" w:rsidR="00842F51" w:rsidRPr="00AE6B36" w:rsidRDefault="00B21345" w:rsidP="00716152">
      <w:pPr>
        <w:pStyle w:val="ListParagraph"/>
        <w:numPr>
          <w:ilvl w:val="2"/>
          <w:numId w:val="5"/>
        </w:numPr>
        <w:tabs>
          <w:tab w:val="left" w:pos="1071"/>
        </w:tabs>
        <w:spacing w:line="276" w:lineRule="auto"/>
        <w:ind w:hanging="680"/>
        <w:jc w:val="both"/>
        <w:rPr>
          <w:rFonts w:ascii="Public Sans" w:hAnsi="Public Sans"/>
          <w:sz w:val="18"/>
          <w:szCs w:val="18"/>
          <w:lang w:val="en-GB"/>
        </w:rPr>
      </w:pPr>
      <w:r w:rsidRPr="00AE6B36">
        <w:rPr>
          <w:rFonts w:ascii="Public Sans" w:hAnsi="Public Sans"/>
          <w:sz w:val="18"/>
          <w:szCs w:val="18"/>
          <w:lang w:val="en-GB"/>
        </w:rPr>
        <w:t>to grant licences to dramatise the Composition(s)</w:t>
      </w:r>
      <w:r w:rsidRPr="00AE6B36">
        <w:rPr>
          <w:rFonts w:ascii="Public Sans" w:hAnsi="Public Sans"/>
          <w:spacing w:val="-34"/>
          <w:sz w:val="18"/>
          <w:szCs w:val="18"/>
          <w:lang w:val="en-GB"/>
        </w:rPr>
        <w:t xml:space="preserve"> </w:t>
      </w:r>
      <w:r w:rsidRPr="00AE6B36">
        <w:rPr>
          <w:rFonts w:ascii="Public Sans" w:hAnsi="Public Sans"/>
          <w:sz w:val="18"/>
          <w:szCs w:val="18"/>
          <w:lang w:val="en-GB"/>
        </w:rPr>
        <w:t>and license the use an</w:t>
      </w:r>
      <w:r w:rsidRPr="00AE6B36">
        <w:rPr>
          <w:rFonts w:ascii="Public Sans" w:hAnsi="Public Sans"/>
          <w:sz w:val="18"/>
          <w:szCs w:val="18"/>
          <w:lang w:val="en-GB"/>
        </w:rPr>
        <w:t xml:space="preserve">d performance of dramatic </w:t>
      </w:r>
      <w:r w:rsidRPr="00AE6B36">
        <w:rPr>
          <w:rFonts w:ascii="Public Sans" w:hAnsi="Public Sans"/>
          <w:spacing w:val="-3"/>
          <w:sz w:val="18"/>
          <w:szCs w:val="18"/>
          <w:lang w:val="en-GB"/>
        </w:rPr>
        <w:t xml:space="preserve">versions </w:t>
      </w:r>
      <w:r w:rsidRPr="00AE6B36">
        <w:rPr>
          <w:rFonts w:ascii="Public Sans" w:hAnsi="Public Sans"/>
          <w:sz w:val="18"/>
          <w:szCs w:val="18"/>
          <w:lang w:val="en-GB"/>
        </w:rPr>
        <w:t xml:space="preserve">of the Composition(s) (so called </w:t>
      </w:r>
      <w:r w:rsidRPr="00AE6B36">
        <w:rPr>
          <w:rFonts w:ascii="Public Sans" w:hAnsi="Public Sans"/>
          <w:spacing w:val="-4"/>
          <w:sz w:val="18"/>
          <w:szCs w:val="18"/>
          <w:lang w:val="en-GB"/>
        </w:rPr>
        <w:t>“grand</w:t>
      </w:r>
      <w:r w:rsidRPr="00AE6B36">
        <w:rPr>
          <w:rFonts w:ascii="Public Sans" w:hAnsi="Public Sans"/>
          <w:spacing w:val="-25"/>
          <w:sz w:val="18"/>
          <w:szCs w:val="18"/>
          <w:lang w:val="en-GB"/>
        </w:rPr>
        <w:t xml:space="preserve"> </w:t>
      </w:r>
      <w:r w:rsidRPr="00AE6B36">
        <w:rPr>
          <w:rFonts w:ascii="Public Sans" w:hAnsi="Public Sans"/>
          <w:sz w:val="18"/>
          <w:szCs w:val="18"/>
          <w:lang w:val="en-GB"/>
        </w:rPr>
        <w:t>rights”);</w:t>
      </w:r>
    </w:p>
    <w:p w14:paraId="040F0C51" w14:textId="77777777" w:rsidR="00842F51" w:rsidRPr="00AE6B36" w:rsidRDefault="00842F51" w:rsidP="00716152">
      <w:pPr>
        <w:pStyle w:val="BodyText"/>
        <w:spacing w:line="276" w:lineRule="auto"/>
        <w:rPr>
          <w:rFonts w:ascii="Public Sans" w:hAnsi="Public Sans"/>
          <w:sz w:val="18"/>
          <w:szCs w:val="18"/>
          <w:lang w:val="en-GB"/>
        </w:rPr>
      </w:pPr>
    </w:p>
    <w:p w14:paraId="50583ED0" w14:textId="44AEEFD7" w:rsidR="00842F51" w:rsidRDefault="00B21345" w:rsidP="00716152">
      <w:pPr>
        <w:pStyle w:val="ListParagraph"/>
        <w:numPr>
          <w:ilvl w:val="2"/>
          <w:numId w:val="5"/>
        </w:numPr>
        <w:tabs>
          <w:tab w:val="left" w:pos="1071"/>
        </w:tabs>
        <w:spacing w:line="276" w:lineRule="auto"/>
        <w:ind w:hanging="680"/>
        <w:jc w:val="left"/>
        <w:rPr>
          <w:rFonts w:ascii="Public Sans" w:hAnsi="Public Sans"/>
          <w:sz w:val="18"/>
          <w:szCs w:val="18"/>
          <w:lang w:val="en-GB"/>
        </w:rPr>
      </w:pPr>
      <w:r w:rsidRPr="00AE6B36">
        <w:rPr>
          <w:rFonts w:ascii="Public Sans" w:hAnsi="Public Sans"/>
          <w:sz w:val="18"/>
          <w:szCs w:val="18"/>
          <w:lang w:val="en-GB"/>
        </w:rPr>
        <w:t>to make literary</w:t>
      </w:r>
      <w:r w:rsidRPr="00AE6B36">
        <w:rPr>
          <w:rFonts w:ascii="Public Sans" w:hAnsi="Public Sans"/>
          <w:spacing w:val="-40"/>
          <w:sz w:val="18"/>
          <w:szCs w:val="18"/>
          <w:lang w:val="en-GB"/>
        </w:rPr>
        <w:t xml:space="preserve"> </w:t>
      </w:r>
      <w:r w:rsidRPr="00AE6B36">
        <w:rPr>
          <w:rFonts w:ascii="Public Sans" w:hAnsi="Public Sans"/>
          <w:sz w:val="18"/>
          <w:szCs w:val="18"/>
          <w:lang w:val="en-GB"/>
        </w:rPr>
        <w:t>versions of the Composition(s) and to print publish and sell literary versions of the Composition(s);</w:t>
      </w:r>
      <w:r w:rsidRPr="00AE6B36">
        <w:rPr>
          <w:rFonts w:ascii="Public Sans" w:hAnsi="Public Sans"/>
          <w:spacing w:val="-1"/>
          <w:sz w:val="18"/>
          <w:szCs w:val="18"/>
          <w:lang w:val="en-GB"/>
        </w:rPr>
        <w:t xml:space="preserve"> </w:t>
      </w:r>
      <w:r w:rsidRPr="00AE6B36">
        <w:rPr>
          <w:rFonts w:ascii="Public Sans" w:hAnsi="Public Sans"/>
          <w:sz w:val="18"/>
          <w:szCs w:val="18"/>
          <w:lang w:val="en-GB"/>
        </w:rPr>
        <w:t>and</w:t>
      </w:r>
    </w:p>
    <w:p w14:paraId="0633F668" w14:textId="77777777" w:rsidR="00AE6B36" w:rsidRPr="00AE6B36" w:rsidRDefault="00AE6B36" w:rsidP="00AE6B36">
      <w:pPr>
        <w:pStyle w:val="ListParagraph"/>
        <w:tabs>
          <w:tab w:val="left" w:pos="1071"/>
        </w:tabs>
        <w:spacing w:line="276" w:lineRule="auto"/>
        <w:ind w:firstLine="0"/>
        <w:rPr>
          <w:rFonts w:ascii="Public Sans" w:hAnsi="Public Sans"/>
          <w:sz w:val="18"/>
          <w:szCs w:val="18"/>
          <w:lang w:val="en-GB"/>
        </w:rPr>
      </w:pPr>
    </w:p>
    <w:p w14:paraId="646EA506" w14:textId="1524ED43" w:rsidR="00842F51" w:rsidRPr="00AE6B36" w:rsidRDefault="00B21345" w:rsidP="002C5B7F">
      <w:pPr>
        <w:pStyle w:val="ListParagraph"/>
        <w:numPr>
          <w:ilvl w:val="2"/>
          <w:numId w:val="5"/>
        </w:numPr>
        <w:tabs>
          <w:tab w:val="left" w:pos="1221"/>
        </w:tabs>
        <w:spacing w:line="276" w:lineRule="auto"/>
        <w:ind w:left="1072"/>
        <w:jc w:val="left"/>
        <w:rPr>
          <w:rFonts w:ascii="Public Sans" w:hAnsi="Public Sans"/>
          <w:sz w:val="18"/>
          <w:szCs w:val="18"/>
          <w:lang w:val="en-GB"/>
        </w:rPr>
      </w:pPr>
      <w:r w:rsidRPr="00AE6B36">
        <w:rPr>
          <w:rFonts w:ascii="Public Sans" w:hAnsi="Public Sans"/>
          <w:sz w:val="18"/>
          <w:szCs w:val="18"/>
          <w:lang w:val="en-GB"/>
        </w:rPr>
        <w:t xml:space="preserve">to use and publish and permit others to use </w:t>
      </w:r>
      <w:r w:rsidRPr="00AE6B36">
        <w:rPr>
          <w:rFonts w:ascii="Public Sans" w:hAnsi="Public Sans"/>
          <w:sz w:val="18"/>
          <w:szCs w:val="18"/>
          <w:lang w:val="en-GB"/>
        </w:rPr>
        <w:t>and publish the Composer’s approved name and professional name, approved photograph or</w:t>
      </w:r>
      <w:r w:rsidRPr="00AE6B36">
        <w:rPr>
          <w:rFonts w:ascii="Public Sans" w:hAnsi="Public Sans"/>
          <w:spacing w:val="-33"/>
          <w:sz w:val="18"/>
          <w:szCs w:val="18"/>
          <w:lang w:val="en-GB"/>
        </w:rPr>
        <w:t xml:space="preserve"> </w:t>
      </w:r>
      <w:r w:rsidRPr="00AE6B36">
        <w:rPr>
          <w:rFonts w:ascii="Public Sans" w:hAnsi="Public Sans"/>
          <w:sz w:val="18"/>
          <w:szCs w:val="18"/>
          <w:lang w:val="en-GB"/>
        </w:rPr>
        <w:t>other approved likeness and approved biographical material and the titles of any and all of the Composition(s) solely in connection with the promotion and exploitation o</w:t>
      </w:r>
      <w:r w:rsidRPr="00AE6B36">
        <w:rPr>
          <w:rFonts w:ascii="Public Sans" w:hAnsi="Public Sans"/>
          <w:sz w:val="18"/>
          <w:szCs w:val="18"/>
          <w:lang w:val="en-GB"/>
        </w:rPr>
        <w:t>f the Composition(s) under this</w:t>
      </w:r>
      <w:r w:rsidRPr="00AE6B36">
        <w:rPr>
          <w:rFonts w:ascii="Public Sans" w:hAnsi="Public Sans"/>
          <w:spacing w:val="-10"/>
          <w:sz w:val="18"/>
          <w:szCs w:val="18"/>
          <w:lang w:val="en-GB"/>
        </w:rPr>
        <w:t xml:space="preserve"> </w:t>
      </w:r>
      <w:r w:rsidRPr="00AE6B36">
        <w:rPr>
          <w:rFonts w:ascii="Public Sans" w:hAnsi="Public Sans"/>
          <w:sz w:val="18"/>
          <w:szCs w:val="18"/>
          <w:lang w:val="en-GB"/>
        </w:rPr>
        <w:t>Agreement.</w:t>
      </w:r>
    </w:p>
    <w:p w14:paraId="03BDD3DD" w14:textId="77777777" w:rsidR="00842F51" w:rsidRPr="00AE6B36" w:rsidRDefault="00842F51" w:rsidP="00716152">
      <w:pPr>
        <w:pStyle w:val="BodyText"/>
        <w:spacing w:line="276" w:lineRule="auto"/>
        <w:rPr>
          <w:rFonts w:ascii="Public Sans" w:hAnsi="Public Sans"/>
          <w:sz w:val="18"/>
          <w:szCs w:val="18"/>
          <w:lang w:val="en-GB"/>
        </w:rPr>
      </w:pPr>
    </w:p>
    <w:p w14:paraId="2475825B" w14:textId="77777777" w:rsidR="00842F51" w:rsidRPr="00AE6B36" w:rsidRDefault="00B21345" w:rsidP="00613D20">
      <w:pPr>
        <w:pStyle w:val="ListParagraph"/>
        <w:numPr>
          <w:ilvl w:val="1"/>
          <w:numId w:val="5"/>
        </w:numPr>
        <w:tabs>
          <w:tab w:val="left" w:pos="540"/>
        </w:tabs>
        <w:spacing w:line="276" w:lineRule="auto"/>
        <w:ind w:left="391" w:hanging="283"/>
        <w:jc w:val="both"/>
        <w:rPr>
          <w:rFonts w:ascii="Public Sans" w:hAnsi="Public Sans"/>
          <w:sz w:val="18"/>
          <w:szCs w:val="18"/>
          <w:lang w:val="en-GB"/>
        </w:rPr>
      </w:pPr>
      <w:r w:rsidRPr="00AE6B36">
        <w:rPr>
          <w:rFonts w:ascii="Public Sans" w:hAnsi="Public Sans"/>
          <w:sz w:val="18"/>
          <w:szCs w:val="18"/>
          <w:lang w:val="en-GB"/>
        </w:rPr>
        <w:t>Notwithstanding anything to the contrary in this</w:t>
      </w:r>
      <w:r w:rsidRPr="00AE6B36">
        <w:rPr>
          <w:rFonts w:ascii="Public Sans" w:hAnsi="Public Sans"/>
          <w:spacing w:val="-24"/>
          <w:sz w:val="18"/>
          <w:szCs w:val="18"/>
          <w:lang w:val="en-GB"/>
        </w:rPr>
        <w:t xml:space="preserve"> </w:t>
      </w:r>
      <w:r w:rsidRPr="00AE6B36">
        <w:rPr>
          <w:rFonts w:ascii="Public Sans" w:hAnsi="Public Sans"/>
          <w:sz w:val="18"/>
          <w:szCs w:val="18"/>
          <w:lang w:val="en-GB"/>
        </w:rPr>
        <w:t>Agreement, the Publisher shall not, without the Composer’s prior</w:t>
      </w:r>
      <w:r w:rsidRPr="00AE6B36">
        <w:rPr>
          <w:rFonts w:ascii="Public Sans" w:hAnsi="Public Sans"/>
          <w:spacing w:val="-33"/>
          <w:sz w:val="18"/>
          <w:szCs w:val="18"/>
          <w:lang w:val="en-GB"/>
        </w:rPr>
        <w:t xml:space="preserve"> </w:t>
      </w:r>
      <w:r w:rsidRPr="00AE6B36">
        <w:rPr>
          <w:rFonts w:ascii="Public Sans" w:hAnsi="Public Sans"/>
          <w:sz w:val="18"/>
          <w:szCs w:val="18"/>
          <w:lang w:val="en-GB"/>
        </w:rPr>
        <w:t xml:space="preserve">written approval </w:t>
      </w:r>
      <w:r w:rsidRPr="00AE6B36">
        <w:rPr>
          <w:rFonts w:ascii="Public Sans" w:hAnsi="Public Sans"/>
          <w:spacing w:val="-4"/>
          <w:sz w:val="18"/>
          <w:szCs w:val="18"/>
          <w:lang w:val="en-GB"/>
        </w:rPr>
        <w:t xml:space="preserve">(on </w:t>
      </w:r>
      <w:r w:rsidRPr="00AE6B36">
        <w:rPr>
          <w:rFonts w:ascii="Public Sans" w:hAnsi="Public Sans"/>
          <w:sz w:val="18"/>
          <w:szCs w:val="18"/>
          <w:lang w:val="en-GB"/>
        </w:rPr>
        <w:t xml:space="preserve">a case by case basis) grant </w:t>
      </w:r>
      <w:r w:rsidRPr="00AE6B36">
        <w:rPr>
          <w:rFonts w:ascii="Public Sans" w:hAnsi="Public Sans"/>
          <w:spacing w:val="-4"/>
          <w:sz w:val="18"/>
          <w:szCs w:val="18"/>
          <w:lang w:val="en-GB"/>
        </w:rPr>
        <w:t xml:space="preserve">(or </w:t>
      </w:r>
      <w:r w:rsidRPr="00AE6B36">
        <w:rPr>
          <w:rFonts w:ascii="Public Sans" w:hAnsi="Public Sans"/>
          <w:sz w:val="18"/>
          <w:szCs w:val="18"/>
          <w:lang w:val="en-GB"/>
        </w:rPr>
        <w:t xml:space="preserve">permit any third party to grant) any licence </w:t>
      </w:r>
      <w:r w:rsidRPr="00AE6B36">
        <w:rPr>
          <w:rFonts w:ascii="Public Sans" w:hAnsi="Public Sans"/>
          <w:sz w:val="18"/>
          <w:szCs w:val="18"/>
          <w:lang w:val="en-GB"/>
        </w:rPr>
        <w:t>for any of the</w:t>
      </w:r>
      <w:r w:rsidRPr="00AE6B36">
        <w:rPr>
          <w:rFonts w:ascii="Public Sans" w:hAnsi="Public Sans"/>
          <w:spacing w:val="-30"/>
          <w:sz w:val="18"/>
          <w:szCs w:val="18"/>
          <w:lang w:val="en-GB"/>
        </w:rPr>
        <w:t xml:space="preserve"> </w:t>
      </w:r>
      <w:r w:rsidRPr="00AE6B36">
        <w:rPr>
          <w:rFonts w:ascii="Public Sans" w:hAnsi="Public Sans"/>
          <w:sz w:val="18"/>
          <w:szCs w:val="18"/>
          <w:lang w:val="en-GB"/>
        </w:rPr>
        <w:t>following:</w:t>
      </w:r>
    </w:p>
    <w:p w14:paraId="4B1691F5" w14:textId="77777777" w:rsidR="00842F51" w:rsidRPr="00AE6B36" w:rsidRDefault="00842F51" w:rsidP="00716152">
      <w:pPr>
        <w:pStyle w:val="BodyText"/>
        <w:spacing w:line="276" w:lineRule="auto"/>
        <w:rPr>
          <w:rFonts w:ascii="Public Sans" w:hAnsi="Public Sans"/>
          <w:sz w:val="18"/>
          <w:szCs w:val="18"/>
          <w:lang w:val="en-GB"/>
        </w:rPr>
      </w:pPr>
    </w:p>
    <w:p w14:paraId="3BEA46FC" w14:textId="77777777" w:rsidR="00842F51" w:rsidRPr="00AE6B36" w:rsidRDefault="00B21345" w:rsidP="00461AC1">
      <w:pPr>
        <w:pStyle w:val="ListParagraph"/>
        <w:numPr>
          <w:ilvl w:val="2"/>
          <w:numId w:val="5"/>
        </w:numPr>
        <w:tabs>
          <w:tab w:val="left" w:pos="1219"/>
          <w:tab w:val="left" w:pos="1221"/>
        </w:tabs>
        <w:spacing w:line="276" w:lineRule="auto"/>
        <w:ind w:left="1071" w:hanging="680"/>
        <w:jc w:val="left"/>
        <w:rPr>
          <w:rFonts w:ascii="Public Sans" w:hAnsi="Public Sans"/>
          <w:sz w:val="18"/>
          <w:szCs w:val="18"/>
          <w:lang w:val="en-GB"/>
        </w:rPr>
      </w:pPr>
      <w:r w:rsidRPr="00AE6B36">
        <w:rPr>
          <w:rFonts w:ascii="Public Sans" w:hAnsi="Public Sans"/>
          <w:sz w:val="18"/>
          <w:szCs w:val="18"/>
          <w:lang w:val="en-GB"/>
        </w:rPr>
        <w:t xml:space="preserve">any use of the title of any Composition(s), except: (i) in connection with such Composition(s); (ii) for audio </w:t>
      </w:r>
      <w:r w:rsidRPr="00AE6B36">
        <w:rPr>
          <w:rFonts w:ascii="Public Sans" w:hAnsi="Public Sans"/>
          <w:spacing w:val="-3"/>
          <w:sz w:val="18"/>
          <w:szCs w:val="18"/>
          <w:lang w:val="en-GB"/>
        </w:rPr>
        <w:t xml:space="preserve">and/or </w:t>
      </w:r>
      <w:r w:rsidRPr="00AE6B36">
        <w:rPr>
          <w:rFonts w:ascii="Public Sans" w:hAnsi="Public Sans"/>
          <w:sz w:val="18"/>
          <w:szCs w:val="18"/>
          <w:lang w:val="en-GB"/>
        </w:rPr>
        <w:t xml:space="preserve">audio-visual products </w:t>
      </w:r>
      <w:r w:rsidRPr="00AE6B36">
        <w:rPr>
          <w:rFonts w:ascii="Public Sans" w:hAnsi="Public Sans"/>
          <w:spacing w:val="-3"/>
          <w:sz w:val="18"/>
          <w:szCs w:val="18"/>
          <w:lang w:val="en-GB"/>
        </w:rPr>
        <w:t xml:space="preserve">and/or </w:t>
      </w:r>
      <w:r w:rsidRPr="00AE6B36">
        <w:rPr>
          <w:rFonts w:ascii="Public Sans" w:hAnsi="Public Sans"/>
          <w:sz w:val="18"/>
          <w:szCs w:val="18"/>
          <w:lang w:val="en-GB"/>
        </w:rPr>
        <w:t xml:space="preserve">services incorporating any Composition(s); </w:t>
      </w:r>
      <w:r w:rsidRPr="00AE6B36">
        <w:rPr>
          <w:rFonts w:ascii="Public Sans" w:hAnsi="Public Sans"/>
          <w:spacing w:val="-3"/>
          <w:sz w:val="18"/>
          <w:szCs w:val="18"/>
          <w:lang w:val="en-GB"/>
        </w:rPr>
        <w:t xml:space="preserve">and/or </w:t>
      </w:r>
      <w:r w:rsidRPr="00AE6B36">
        <w:rPr>
          <w:rFonts w:ascii="Public Sans" w:hAnsi="Public Sans"/>
          <w:sz w:val="18"/>
          <w:szCs w:val="18"/>
          <w:lang w:val="en-GB"/>
        </w:rPr>
        <w:t xml:space="preserve">(iii) other than for the purposes of promoting, exploiting </w:t>
      </w:r>
      <w:r w:rsidRPr="00AE6B36">
        <w:rPr>
          <w:rFonts w:ascii="Public Sans" w:hAnsi="Public Sans"/>
          <w:spacing w:val="-6"/>
          <w:sz w:val="18"/>
          <w:szCs w:val="18"/>
          <w:lang w:val="en-GB"/>
        </w:rPr>
        <w:t xml:space="preserve">and/or </w:t>
      </w:r>
      <w:r w:rsidRPr="00AE6B36">
        <w:rPr>
          <w:rFonts w:ascii="Public Sans" w:hAnsi="Public Sans"/>
          <w:sz w:val="18"/>
          <w:szCs w:val="18"/>
          <w:lang w:val="en-GB"/>
        </w:rPr>
        <w:t>administering any Composition(s); and any new title or change to the title of</w:t>
      </w:r>
      <w:r w:rsidRPr="00AE6B36">
        <w:rPr>
          <w:rFonts w:ascii="Public Sans" w:hAnsi="Public Sans"/>
          <w:spacing w:val="-10"/>
          <w:sz w:val="18"/>
          <w:szCs w:val="18"/>
          <w:lang w:val="en-GB"/>
        </w:rPr>
        <w:t xml:space="preserve"> </w:t>
      </w:r>
      <w:r w:rsidRPr="00AE6B36">
        <w:rPr>
          <w:rFonts w:ascii="Public Sans" w:hAnsi="Public Sans"/>
          <w:sz w:val="18"/>
          <w:szCs w:val="18"/>
          <w:lang w:val="en-GB"/>
        </w:rPr>
        <w:t>Composition(s);</w:t>
      </w:r>
    </w:p>
    <w:p w14:paraId="25B2095D" w14:textId="77777777" w:rsidR="00842F51" w:rsidRPr="00AE6B36" w:rsidRDefault="00842F51" w:rsidP="00461AC1">
      <w:pPr>
        <w:pStyle w:val="BodyText"/>
        <w:spacing w:line="276" w:lineRule="auto"/>
        <w:ind w:left="1071" w:hanging="680"/>
        <w:rPr>
          <w:rFonts w:ascii="Public Sans" w:hAnsi="Public Sans"/>
          <w:sz w:val="18"/>
          <w:szCs w:val="18"/>
          <w:lang w:val="en-GB"/>
        </w:rPr>
      </w:pPr>
    </w:p>
    <w:p w14:paraId="3A1E0A21" w14:textId="77777777" w:rsidR="00842F51" w:rsidRPr="00AE6B36" w:rsidRDefault="00B21345" w:rsidP="00461AC1">
      <w:pPr>
        <w:pStyle w:val="ListParagraph"/>
        <w:numPr>
          <w:ilvl w:val="2"/>
          <w:numId w:val="5"/>
        </w:numPr>
        <w:tabs>
          <w:tab w:val="left" w:pos="1219"/>
          <w:tab w:val="left" w:pos="1221"/>
        </w:tabs>
        <w:spacing w:line="276" w:lineRule="auto"/>
        <w:ind w:left="1071" w:hanging="680"/>
        <w:jc w:val="left"/>
        <w:rPr>
          <w:rFonts w:ascii="Public Sans" w:hAnsi="Public Sans"/>
          <w:sz w:val="18"/>
          <w:szCs w:val="18"/>
          <w:lang w:val="en-GB"/>
        </w:rPr>
      </w:pPr>
      <w:r w:rsidRPr="00AE6B36">
        <w:rPr>
          <w:rFonts w:ascii="Public Sans" w:hAnsi="Public Sans"/>
          <w:sz w:val="18"/>
          <w:szCs w:val="18"/>
          <w:lang w:val="en-GB"/>
        </w:rPr>
        <w:t>the making of any material arrangements or ad</w:t>
      </w:r>
      <w:r w:rsidRPr="00AE6B36">
        <w:rPr>
          <w:rFonts w:ascii="Public Sans" w:hAnsi="Public Sans"/>
          <w:sz w:val="18"/>
          <w:szCs w:val="18"/>
          <w:lang w:val="en-GB"/>
        </w:rPr>
        <w:t>aptations of the Composition(s) and translations</w:t>
      </w:r>
      <w:r w:rsidRPr="00AE6B36">
        <w:rPr>
          <w:rFonts w:ascii="Public Sans" w:hAnsi="Public Sans"/>
          <w:spacing w:val="-27"/>
          <w:sz w:val="18"/>
          <w:szCs w:val="18"/>
          <w:lang w:val="en-GB"/>
        </w:rPr>
        <w:t xml:space="preserve"> </w:t>
      </w:r>
      <w:r w:rsidRPr="00AE6B36">
        <w:rPr>
          <w:rFonts w:ascii="Public Sans" w:hAnsi="Public Sans"/>
          <w:sz w:val="18"/>
          <w:szCs w:val="18"/>
          <w:lang w:val="en-GB"/>
        </w:rPr>
        <w:t xml:space="preserve">of the Composition(s) </w:t>
      </w:r>
      <w:r w:rsidRPr="00AE6B36">
        <w:rPr>
          <w:rFonts w:ascii="Public Sans" w:hAnsi="Public Sans"/>
          <w:spacing w:val="-4"/>
          <w:sz w:val="18"/>
          <w:szCs w:val="18"/>
          <w:lang w:val="en-GB"/>
        </w:rPr>
        <w:t xml:space="preserve">(except </w:t>
      </w:r>
      <w:r w:rsidRPr="00AE6B36">
        <w:rPr>
          <w:rFonts w:ascii="Public Sans" w:hAnsi="Public Sans"/>
          <w:sz w:val="18"/>
          <w:szCs w:val="18"/>
          <w:lang w:val="en-GB"/>
        </w:rPr>
        <w:t>where such arrangements, adaptations or translations are made in accordance with the rules, regulations and practices of any local collecting society which are</w:t>
      </w:r>
      <w:r w:rsidRPr="00AE6B36">
        <w:rPr>
          <w:rFonts w:ascii="Public Sans" w:hAnsi="Public Sans"/>
          <w:spacing w:val="-30"/>
          <w:sz w:val="18"/>
          <w:szCs w:val="18"/>
          <w:lang w:val="en-GB"/>
        </w:rPr>
        <w:t xml:space="preserve"> </w:t>
      </w:r>
      <w:r w:rsidRPr="00AE6B36">
        <w:rPr>
          <w:rFonts w:ascii="Public Sans" w:hAnsi="Public Sans"/>
          <w:sz w:val="18"/>
          <w:szCs w:val="18"/>
          <w:lang w:val="en-GB"/>
        </w:rPr>
        <w:t>not within the Pu</w:t>
      </w:r>
      <w:r w:rsidRPr="00AE6B36">
        <w:rPr>
          <w:rFonts w:ascii="Public Sans" w:hAnsi="Public Sans"/>
          <w:sz w:val="18"/>
          <w:szCs w:val="18"/>
          <w:lang w:val="en-GB"/>
        </w:rPr>
        <w:t>blisher’s reasonable</w:t>
      </w:r>
      <w:r w:rsidRPr="00AE6B36">
        <w:rPr>
          <w:rFonts w:ascii="Public Sans" w:hAnsi="Public Sans"/>
          <w:spacing w:val="-5"/>
          <w:sz w:val="18"/>
          <w:szCs w:val="18"/>
          <w:lang w:val="en-GB"/>
        </w:rPr>
        <w:t xml:space="preserve"> </w:t>
      </w:r>
      <w:r w:rsidRPr="00AE6B36">
        <w:rPr>
          <w:rFonts w:ascii="Public Sans" w:hAnsi="Public Sans"/>
          <w:sz w:val="18"/>
          <w:szCs w:val="18"/>
          <w:lang w:val="en-GB"/>
        </w:rPr>
        <w:t>control);</w:t>
      </w:r>
    </w:p>
    <w:p w14:paraId="2D77698F" w14:textId="77777777" w:rsidR="00842F51" w:rsidRPr="00AE6B36" w:rsidRDefault="00842F51" w:rsidP="00461AC1">
      <w:pPr>
        <w:pStyle w:val="BodyText"/>
        <w:spacing w:line="276" w:lineRule="auto"/>
        <w:ind w:left="1071" w:hanging="680"/>
        <w:rPr>
          <w:rFonts w:ascii="Public Sans" w:hAnsi="Public Sans"/>
          <w:sz w:val="18"/>
          <w:szCs w:val="18"/>
          <w:lang w:val="en-GB"/>
        </w:rPr>
      </w:pPr>
    </w:p>
    <w:p w14:paraId="5919570F" w14:textId="77777777" w:rsidR="00842F51" w:rsidRPr="00AE6B36" w:rsidRDefault="00B21345" w:rsidP="00461AC1">
      <w:pPr>
        <w:pStyle w:val="ListParagraph"/>
        <w:numPr>
          <w:ilvl w:val="2"/>
          <w:numId w:val="5"/>
        </w:numPr>
        <w:tabs>
          <w:tab w:val="left" w:pos="1219"/>
          <w:tab w:val="left" w:pos="1221"/>
        </w:tabs>
        <w:spacing w:line="276" w:lineRule="auto"/>
        <w:ind w:left="1071" w:hanging="680"/>
        <w:jc w:val="left"/>
        <w:rPr>
          <w:rFonts w:ascii="Public Sans" w:hAnsi="Public Sans"/>
          <w:sz w:val="18"/>
          <w:szCs w:val="18"/>
          <w:lang w:val="en-GB"/>
        </w:rPr>
      </w:pPr>
      <w:r w:rsidRPr="00AE6B36">
        <w:rPr>
          <w:rFonts w:ascii="Public Sans" w:hAnsi="Public Sans"/>
          <w:sz w:val="18"/>
          <w:szCs w:val="18"/>
          <w:lang w:val="en-GB"/>
        </w:rPr>
        <w:t>the</w:t>
      </w:r>
      <w:r w:rsidRPr="00AE6B36">
        <w:rPr>
          <w:rFonts w:ascii="Public Sans" w:hAnsi="Public Sans"/>
          <w:spacing w:val="-4"/>
          <w:sz w:val="18"/>
          <w:szCs w:val="18"/>
          <w:lang w:val="en-GB"/>
        </w:rPr>
        <w:t xml:space="preserve"> </w:t>
      </w:r>
      <w:r w:rsidRPr="00AE6B36">
        <w:rPr>
          <w:rFonts w:ascii="Public Sans" w:hAnsi="Public Sans"/>
          <w:sz w:val="18"/>
          <w:szCs w:val="18"/>
          <w:lang w:val="en-GB"/>
        </w:rPr>
        <w:t>grant</w:t>
      </w:r>
      <w:r w:rsidRPr="00AE6B36">
        <w:rPr>
          <w:rFonts w:ascii="Public Sans" w:hAnsi="Public Sans"/>
          <w:spacing w:val="-3"/>
          <w:sz w:val="18"/>
          <w:szCs w:val="18"/>
          <w:lang w:val="en-GB"/>
        </w:rPr>
        <w:t xml:space="preserve"> </w:t>
      </w:r>
      <w:r w:rsidRPr="00AE6B36">
        <w:rPr>
          <w:rFonts w:ascii="Public Sans" w:hAnsi="Public Sans"/>
          <w:sz w:val="18"/>
          <w:szCs w:val="18"/>
          <w:lang w:val="en-GB"/>
        </w:rPr>
        <w:t>of</w:t>
      </w:r>
      <w:r w:rsidRPr="00AE6B36">
        <w:rPr>
          <w:rFonts w:ascii="Public Sans" w:hAnsi="Public Sans"/>
          <w:spacing w:val="-4"/>
          <w:sz w:val="18"/>
          <w:szCs w:val="18"/>
          <w:lang w:val="en-GB"/>
        </w:rPr>
        <w:t xml:space="preserve"> </w:t>
      </w:r>
      <w:r w:rsidRPr="00AE6B36">
        <w:rPr>
          <w:rFonts w:ascii="Public Sans" w:hAnsi="Public Sans"/>
          <w:sz w:val="18"/>
          <w:szCs w:val="18"/>
          <w:lang w:val="en-GB"/>
        </w:rPr>
        <w:t>any</w:t>
      </w:r>
      <w:r w:rsidRPr="00AE6B36">
        <w:rPr>
          <w:rFonts w:ascii="Public Sans" w:hAnsi="Public Sans"/>
          <w:spacing w:val="-22"/>
          <w:sz w:val="18"/>
          <w:szCs w:val="18"/>
          <w:lang w:val="en-GB"/>
        </w:rPr>
        <w:t xml:space="preserve"> </w:t>
      </w:r>
      <w:r w:rsidRPr="00AE6B36">
        <w:rPr>
          <w:rFonts w:ascii="Public Sans" w:hAnsi="Public Sans"/>
          <w:sz w:val="18"/>
          <w:szCs w:val="18"/>
          <w:lang w:val="en-GB"/>
        </w:rPr>
        <w:t>“first</w:t>
      </w:r>
      <w:r w:rsidRPr="00AE6B36">
        <w:rPr>
          <w:rFonts w:ascii="Public Sans" w:hAnsi="Public Sans"/>
          <w:spacing w:val="-4"/>
          <w:sz w:val="18"/>
          <w:szCs w:val="18"/>
          <w:lang w:val="en-GB"/>
        </w:rPr>
        <w:t xml:space="preserve"> </w:t>
      </w:r>
      <w:r w:rsidRPr="00AE6B36">
        <w:rPr>
          <w:rFonts w:ascii="Public Sans" w:hAnsi="Public Sans"/>
          <w:sz w:val="18"/>
          <w:szCs w:val="18"/>
          <w:lang w:val="en-GB"/>
        </w:rPr>
        <w:t>use”</w:t>
      </w:r>
      <w:r w:rsidRPr="00AE6B36">
        <w:rPr>
          <w:rFonts w:ascii="Public Sans" w:hAnsi="Public Sans"/>
          <w:spacing w:val="-18"/>
          <w:sz w:val="18"/>
          <w:szCs w:val="18"/>
          <w:lang w:val="en-GB"/>
        </w:rPr>
        <w:t xml:space="preserve"> </w:t>
      </w:r>
      <w:r w:rsidRPr="00AE6B36">
        <w:rPr>
          <w:rFonts w:ascii="Public Sans" w:hAnsi="Public Sans"/>
          <w:sz w:val="18"/>
          <w:szCs w:val="18"/>
          <w:lang w:val="en-GB"/>
        </w:rPr>
        <w:t>mechanical</w:t>
      </w:r>
      <w:r w:rsidRPr="00AE6B36">
        <w:rPr>
          <w:rFonts w:ascii="Public Sans" w:hAnsi="Public Sans"/>
          <w:spacing w:val="-4"/>
          <w:sz w:val="18"/>
          <w:szCs w:val="18"/>
          <w:lang w:val="en-GB"/>
        </w:rPr>
        <w:t xml:space="preserve"> </w:t>
      </w:r>
      <w:r w:rsidRPr="00AE6B36">
        <w:rPr>
          <w:rFonts w:ascii="Public Sans" w:hAnsi="Public Sans"/>
          <w:sz w:val="18"/>
          <w:szCs w:val="18"/>
          <w:lang w:val="en-GB"/>
        </w:rPr>
        <w:t>licences</w:t>
      </w:r>
      <w:r w:rsidRPr="00AE6B36">
        <w:rPr>
          <w:rFonts w:ascii="Public Sans" w:hAnsi="Public Sans"/>
          <w:spacing w:val="-3"/>
          <w:sz w:val="18"/>
          <w:szCs w:val="18"/>
          <w:lang w:val="en-GB"/>
        </w:rPr>
        <w:t xml:space="preserve"> </w:t>
      </w:r>
      <w:r w:rsidRPr="00AE6B36">
        <w:rPr>
          <w:rFonts w:ascii="Public Sans" w:hAnsi="Public Sans"/>
          <w:sz w:val="18"/>
          <w:szCs w:val="18"/>
          <w:lang w:val="en-GB"/>
        </w:rPr>
        <w:t>of</w:t>
      </w:r>
      <w:r w:rsidRPr="00AE6B36">
        <w:rPr>
          <w:rFonts w:ascii="Public Sans" w:hAnsi="Public Sans"/>
          <w:spacing w:val="-4"/>
          <w:sz w:val="18"/>
          <w:szCs w:val="18"/>
          <w:lang w:val="en-GB"/>
        </w:rPr>
        <w:t xml:space="preserve"> </w:t>
      </w:r>
      <w:r w:rsidRPr="00AE6B36">
        <w:rPr>
          <w:rFonts w:ascii="Public Sans" w:hAnsi="Public Sans"/>
          <w:sz w:val="18"/>
          <w:szCs w:val="18"/>
          <w:lang w:val="en-GB"/>
        </w:rPr>
        <w:t xml:space="preserve">the Composition(s) </w:t>
      </w:r>
      <w:r w:rsidRPr="00AE6B36">
        <w:rPr>
          <w:rFonts w:ascii="Public Sans" w:hAnsi="Public Sans"/>
          <w:spacing w:val="-3"/>
          <w:sz w:val="18"/>
          <w:szCs w:val="18"/>
          <w:lang w:val="en-GB"/>
        </w:rPr>
        <w:t xml:space="preserve">except </w:t>
      </w:r>
      <w:r w:rsidRPr="00AE6B36">
        <w:rPr>
          <w:rFonts w:ascii="Public Sans" w:hAnsi="Public Sans"/>
          <w:sz w:val="18"/>
          <w:szCs w:val="18"/>
          <w:lang w:val="en-GB"/>
        </w:rPr>
        <w:t>to the Composer or their authorised</w:t>
      </w:r>
      <w:r w:rsidRPr="00AE6B36">
        <w:rPr>
          <w:rFonts w:ascii="Public Sans" w:hAnsi="Public Sans"/>
          <w:spacing w:val="-1"/>
          <w:sz w:val="18"/>
          <w:szCs w:val="18"/>
          <w:lang w:val="en-GB"/>
        </w:rPr>
        <w:t xml:space="preserve"> </w:t>
      </w:r>
      <w:r w:rsidRPr="00AE6B36">
        <w:rPr>
          <w:rFonts w:ascii="Public Sans" w:hAnsi="Public Sans"/>
          <w:sz w:val="18"/>
          <w:szCs w:val="18"/>
          <w:lang w:val="en-GB"/>
        </w:rPr>
        <w:t>licensee;</w:t>
      </w:r>
    </w:p>
    <w:p w14:paraId="3C2DB88F" w14:textId="77777777" w:rsidR="00842F51" w:rsidRPr="00AE6B36" w:rsidRDefault="00842F51" w:rsidP="00461AC1">
      <w:pPr>
        <w:pStyle w:val="BodyText"/>
        <w:spacing w:line="276" w:lineRule="auto"/>
        <w:ind w:left="1071" w:hanging="680"/>
        <w:rPr>
          <w:rFonts w:ascii="Public Sans" w:hAnsi="Public Sans"/>
          <w:sz w:val="18"/>
          <w:szCs w:val="18"/>
          <w:lang w:val="en-GB"/>
        </w:rPr>
      </w:pPr>
    </w:p>
    <w:p w14:paraId="410E252F" w14:textId="77777777" w:rsidR="00842F51" w:rsidRPr="00AE6B36" w:rsidRDefault="00B21345" w:rsidP="00461AC1">
      <w:pPr>
        <w:pStyle w:val="ListParagraph"/>
        <w:numPr>
          <w:ilvl w:val="2"/>
          <w:numId w:val="5"/>
        </w:numPr>
        <w:tabs>
          <w:tab w:val="left" w:pos="1219"/>
          <w:tab w:val="left" w:pos="1221"/>
        </w:tabs>
        <w:spacing w:line="276" w:lineRule="auto"/>
        <w:ind w:left="1071" w:hanging="680"/>
        <w:jc w:val="left"/>
        <w:rPr>
          <w:rFonts w:ascii="Public Sans" w:hAnsi="Public Sans"/>
          <w:sz w:val="18"/>
          <w:szCs w:val="18"/>
          <w:lang w:val="en-GB"/>
        </w:rPr>
      </w:pPr>
      <w:r w:rsidRPr="00AE6B36">
        <w:rPr>
          <w:rFonts w:ascii="Public Sans" w:hAnsi="Public Sans"/>
          <w:sz w:val="18"/>
          <w:szCs w:val="18"/>
          <w:lang w:val="en-GB"/>
        </w:rPr>
        <w:t xml:space="preserve">(subject only to blanket licences in the Territory) the synchronisation or other use of any </w:t>
      </w:r>
      <w:r w:rsidRPr="00AE6B36">
        <w:rPr>
          <w:rFonts w:ascii="Public Sans" w:hAnsi="Public Sans"/>
          <w:sz w:val="18"/>
          <w:szCs w:val="18"/>
          <w:lang w:val="en-GB"/>
        </w:rPr>
        <w:t>Composition(s) with any commercial, film, television programme, computer programme, video-game or other audio- visual production it being understood that no approval shall be required for the synchronisation or other use of any Composition(s) in any promot</w:t>
      </w:r>
      <w:r w:rsidRPr="00AE6B36">
        <w:rPr>
          <w:rFonts w:ascii="Public Sans" w:hAnsi="Public Sans"/>
          <w:sz w:val="18"/>
          <w:szCs w:val="18"/>
          <w:lang w:val="en-GB"/>
        </w:rPr>
        <w:t>ional video made by the Composer or their authorised licensee in order to promote any of the Composer’s recording(s)</w:t>
      </w:r>
      <w:r w:rsidRPr="00AE6B36">
        <w:rPr>
          <w:rFonts w:ascii="Public Sans" w:hAnsi="Public Sans"/>
          <w:spacing w:val="-8"/>
          <w:sz w:val="18"/>
          <w:szCs w:val="18"/>
          <w:lang w:val="en-GB"/>
        </w:rPr>
        <w:t xml:space="preserve"> </w:t>
      </w:r>
      <w:r w:rsidRPr="00AE6B36">
        <w:rPr>
          <w:rFonts w:ascii="Public Sans" w:hAnsi="Public Sans"/>
          <w:sz w:val="18"/>
          <w:szCs w:val="18"/>
          <w:lang w:val="en-GB"/>
        </w:rPr>
        <w:t>of</w:t>
      </w:r>
      <w:r w:rsidRPr="00AE6B36">
        <w:rPr>
          <w:rFonts w:ascii="Public Sans" w:hAnsi="Public Sans"/>
          <w:spacing w:val="-8"/>
          <w:sz w:val="18"/>
          <w:szCs w:val="18"/>
          <w:lang w:val="en-GB"/>
        </w:rPr>
        <w:t xml:space="preserve"> </w:t>
      </w:r>
      <w:r w:rsidRPr="00AE6B36">
        <w:rPr>
          <w:rFonts w:ascii="Public Sans" w:hAnsi="Public Sans"/>
          <w:sz w:val="18"/>
          <w:szCs w:val="18"/>
          <w:lang w:val="en-GB"/>
        </w:rPr>
        <w:t>Composition(s)</w:t>
      </w:r>
      <w:r w:rsidRPr="00AE6B36">
        <w:rPr>
          <w:rFonts w:ascii="Public Sans" w:hAnsi="Public Sans"/>
          <w:spacing w:val="-8"/>
          <w:sz w:val="18"/>
          <w:szCs w:val="18"/>
          <w:lang w:val="en-GB"/>
        </w:rPr>
        <w:t xml:space="preserve"> </w:t>
      </w:r>
      <w:r w:rsidRPr="00AE6B36">
        <w:rPr>
          <w:rFonts w:ascii="Public Sans" w:hAnsi="Public Sans"/>
          <w:sz w:val="18"/>
          <w:szCs w:val="18"/>
          <w:lang w:val="en-GB"/>
        </w:rPr>
        <w:t>and</w:t>
      </w:r>
      <w:r w:rsidRPr="00AE6B36">
        <w:rPr>
          <w:rFonts w:ascii="Public Sans" w:hAnsi="Public Sans"/>
          <w:spacing w:val="-8"/>
          <w:sz w:val="18"/>
          <w:szCs w:val="18"/>
          <w:lang w:val="en-GB"/>
        </w:rPr>
        <w:t xml:space="preserve"> </w:t>
      </w:r>
      <w:r w:rsidRPr="00AE6B36">
        <w:rPr>
          <w:rFonts w:ascii="Public Sans" w:hAnsi="Public Sans"/>
          <w:sz w:val="18"/>
          <w:szCs w:val="18"/>
          <w:lang w:val="en-GB"/>
        </w:rPr>
        <w:t>in</w:t>
      </w:r>
      <w:r w:rsidRPr="00AE6B36">
        <w:rPr>
          <w:rFonts w:ascii="Public Sans" w:hAnsi="Public Sans"/>
          <w:spacing w:val="-8"/>
          <w:sz w:val="18"/>
          <w:szCs w:val="18"/>
          <w:lang w:val="en-GB"/>
        </w:rPr>
        <w:t xml:space="preserve"> </w:t>
      </w:r>
      <w:r w:rsidRPr="00AE6B36">
        <w:rPr>
          <w:rFonts w:ascii="Public Sans" w:hAnsi="Public Sans"/>
          <w:sz w:val="18"/>
          <w:szCs w:val="18"/>
          <w:lang w:val="en-GB"/>
        </w:rPr>
        <w:t>commercials</w:t>
      </w:r>
      <w:r w:rsidRPr="00AE6B36">
        <w:rPr>
          <w:rFonts w:ascii="Public Sans" w:hAnsi="Public Sans"/>
          <w:spacing w:val="-8"/>
          <w:sz w:val="18"/>
          <w:szCs w:val="18"/>
          <w:lang w:val="en-GB"/>
        </w:rPr>
        <w:t xml:space="preserve"> </w:t>
      </w:r>
      <w:r w:rsidRPr="00AE6B36">
        <w:rPr>
          <w:rFonts w:ascii="Public Sans" w:hAnsi="Public Sans"/>
          <w:sz w:val="18"/>
          <w:szCs w:val="18"/>
          <w:lang w:val="en-GB"/>
        </w:rPr>
        <w:t>for records or videos produced by the Composer’s authorised licensee featuring the Composer’s recordin</w:t>
      </w:r>
      <w:r w:rsidRPr="00AE6B36">
        <w:rPr>
          <w:rFonts w:ascii="Public Sans" w:hAnsi="Public Sans"/>
          <w:sz w:val="18"/>
          <w:szCs w:val="18"/>
          <w:lang w:val="en-GB"/>
        </w:rPr>
        <w:t>gs or promotional</w:t>
      </w:r>
      <w:r w:rsidRPr="00AE6B36">
        <w:rPr>
          <w:rFonts w:ascii="Public Sans" w:hAnsi="Public Sans"/>
          <w:spacing w:val="-12"/>
          <w:sz w:val="18"/>
          <w:szCs w:val="18"/>
          <w:lang w:val="en-GB"/>
        </w:rPr>
        <w:t xml:space="preserve"> </w:t>
      </w:r>
      <w:r w:rsidRPr="00AE6B36">
        <w:rPr>
          <w:rFonts w:ascii="Public Sans" w:hAnsi="Public Sans"/>
          <w:sz w:val="18"/>
          <w:szCs w:val="18"/>
          <w:lang w:val="en-GB"/>
        </w:rPr>
        <w:t>videos;</w:t>
      </w:r>
    </w:p>
    <w:p w14:paraId="56B550BE" w14:textId="77777777" w:rsidR="00842F51" w:rsidRPr="00AE6B36" w:rsidRDefault="00842F51" w:rsidP="00461AC1">
      <w:pPr>
        <w:pStyle w:val="BodyText"/>
        <w:spacing w:line="276" w:lineRule="auto"/>
        <w:ind w:left="1071" w:hanging="680"/>
        <w:rPr>
          <w:rFonts w:ascii="Public Sans" w:hAnsi="Public Sans"/>
          <w:sz w:val="18"/>
          <w:szCs w:val="18"/>
          <w:lang w:val="en-GB"/>
        </w:rPr>
      </w:pPr>
    </w:p>
    <w:p w14:paraId="04E76C9B" w14:textId="77777777" w:rsidR="00842F51" w:rsidRPr="00AE6B36" w:rsidRDefault="00B21345" w:rsidP="00461AC1">
      <w:pPr>
        <w:pStyle w:val="ListParagraph"/>
        <w:numPr>
          <w:ilvl w:val="2"/>
          <w:numId w:val="5"/>
        </w:numPr>
        <w:tabs>
          <w:tab w:val="left" w:pos="1219"/>
          <w:tab w:val="left" w:pos="1221"/>
        </w:tabs>
        <w:spacing w:line="276" w:lineRule="auto"/>
        <w:ind w:left="1071" w:hanging="680"/>
        <w:jc w:val="left"/>
        <w:rPr>
          <w:rFonts w:ascii="Public Sans" w:hAnsi="Public Sans"/>
          <w:sz w:val="18"/>
          <w:szCs w:val="18"/>
          <w:lang w:val="en-GB"/>
        </w:rPr>
      </w:pPr>
      <w:r w:rsidRPr="00AE6B36">
        <w:rPr>
          <w:rFonts w:ascii="Public Sans" w:hAnsi="Public Sans"/>
          <w:sz w:val="18"/>
          <w:szCs w:val="18"/>
          <w:lang w:val="en-GB"/>
        </w:rPr>
        <w:t>the inclusion of any Composition(s) as a sample in</w:t>
      </w:r>
      <w:r w:rsidRPr="00AE6B36">
        <w:rPr>
          <w:rFonts w:ascii="Public Sans" w:hAnsi="Public Sans"/>
          <w:spacing w:val="-23"/>
          <w:sz w:val="18"/>
          <w:szCs w:val="18"/>
          <w:lang w:val="en-GB"/>
        </w:rPr>
        <w:t xml:space="preserve"> </w:t>
      </w:r>
      <w:r w:rsidRPr="00AE6B36">
        <w:rPr>
          <w:rFonts w:ascii="Public Sans" w:hAnsi="Public Sans"/>
          <w:spacing w:val="-12"/>
          <w:sz w:val="18"/>
          <w:szCs w:val="18"/>
          <w:lang w:val="en-GB"/>
        </w:rPr>
        <w:t xml:space="preserve">a </w:t>
      </w:r>
      <w:r w:rsidRPr="00AE6B36">
        <w:rPr>
          <w:rFonts w:ascii="Public Sans" w:hAnsi="Public Sans"/>
          <w:sz w:val="18"/>
          <w:szCs w:val="18"/>
          <w:lang w:val="en-GB"/>
        </w:rPr>
        <w:t>third-party</w:t>
      </w:r>
      <w:r w:rsidRPr="00AE6B36">
        <w:rPr>
          <w:rFonts w:ascii="Public Sans" w:hAnsi="Public Sans"/>
          <w:spacing w:val="-6"/>
          <w:sz w:val="18"/>
          <w:szCs w:val="18"/>
          <w:lang w:val="en-GB"/>
        </w:rPr>
        <w:t xml:space="preserve"> </w:t>
      </w:r>
      <w:r w:rsidRPr="00AE6B36">
        <w:rPr>
          <w:rFonts w:ascii="Public Sans" w:hAnsi="Public Sans"/>
          <w:sz w:val="18"/>
          <w:szCs w:val="18"/>
          <w:lang w:val="en-GB"/>
        </w:rPr>
        <w:t>composition;</w:t>
      </w:r>
    </w:p>
    <w:p w14:paraId="3D3E3925" w14:textId="77777777" w:rsidR="00842F51" w:rsidRPr="00AE6B36" w:rsidRDefault="00842F51" w:rsidP="00461AC1">
      <w:pPr>
        <w:pStyle w:val="BodyText"/>
        <w:spacing w:line="276" w:lineRule="auto"/>
        <w:ind w:left="1071" w:hanging="680"/>
        <w:rPr>
          <w:rFonts w:ascii="Public Sans" w:hAnsi="Public Sans"/>
          <w:sz w:val="18"/>
          <w:szCs w:val="18"/>
          <w:lang w:val="en-GB"/>
        </w:rPr>
      </w:pPr>
    </w:p>
    <w:p w14:paraId="17231B2F" w14:textId="77777777" w:rsidR="00842F51" w:rsidRPr="00AE6B36" w:rsidRDefault="00B21345" w:rsidP="00461AC1">
      <w:pPr>
        <w:pStyle w:val="ListParagraph"/>
        <w:numPr>
          <w:ilvl w:val="2"/>
          <w:numId w:val="5"/>
        </w:numPr>
        <w:tabs>
          <w:tab w:val="left" w:pos="1219"/>
          <w:tab w:val="left" w:pos="1221"/>
        </w:tabs>
        <w:spacing w:line="276" w:lineRule="auto"/>
        <w:ind w:left="1071" w:hanging="680"/>
        <w:jc w:val="left"/>
        <w:rPr>
          <w:rFonts w:ascii="Public Sans" w:hAnsi="Public Sans"/>
          <w:sz w:val="18"/>
          <w:szCs w:val="18"/>
          <w:lang w:val="en-GB"/>
        </w:rPr>
      </w:pPr>
      <w:r w:rsidRPr="00AE6B36">
        <w:rPr>
          <w:rFonts w:ascii="Public Sans" w:hAnsi="Public Sans"/>
          <w:sz w:val="18"/>
          <w:szCs w:val="18"/>
          <w:lang w:val="en-GB"/>
        </w:rPr>
        <w:lastRenderedPageBreak/>
        <w:t>the use of any Composition(s) in any</w:t>
      </w:r>
      <w:r w:rsidRPr="00AE6B36">
        <w:rPr>
          <w:rFonts w:ascii="Public Sans" w:hAnsi="Public Sans"/>
          <w:spacing w:val="-27"/>
          <w:sz w:val="18"/>
          <w:szCs w:val="18"/>
          <w:lang w:val="en-GB"/>
        </w:rPr>
        <w:t xml:space="preserve"> </w:t>
      </w:r>
      <w:r w:rsidRPr="00AE6B36">
        <w:rPr>
          <w:rFonts w:ascii="Public Sans" w:hAnsi="Public Sans"/>
          <w:sz w:val="18"/>
          <w:szCs w:val="18"/>
          <w:lang w:val="en-GB"/>
        </w:rPr>
        <w:t>so-called “premium record” or</w:t>
      </w:r>
      <w:r w:rsidRPr="00AE6B36">
        <w:rPr>
          <w:rFonts w:ascii="Public Sans" w:hAnsi="Public Sans"/>
          <w:spacing w:val="-25"/>
          <w:sz w:val="18"/>
          <w:szCs w:val="18"/>
          <w:lang w:val="en-GB"/>
        </w:rPr>
        <w:t xml:space="preserve"> </w:t>
      </w:r>
      <w:r w:rsidRPr="00AE6B36">
        <w:rPr>
          <w:rFonts w:ascii="Public Sans" w:hAnsi="Public Sans"/>
          <w:sz w:val="18"/>
          <w:szCs w:val="18"/>
          <w:lang w:val="en-GB"/>
        </w:rPr>
        <w:t>covermount;</w:t>
      </w:r>
    </w:p>
    <w:p w14:paraId="38D68C47" w14:textId="77777777" w:rsidR="00842F51" w:rsidRPr="00AE6B36" w:rsidRDefault="00842F51" w:rsidP="00461AC1">
      <w:pPr>
        <w:pStyle w:val="BodyText"/>
        <w:spacing w:line="276" w:lineRule="auto"/>
        <w:ind w:left="1071" w:hanging="680"/>
        <w:rPr>
          <w:rFonts w:ascii="Public Sans" w:hAnsi="Public Sans"/>
          <w:sz w:val="18"/>
          <w:szCs w:val="18"/>
          <w:lang w:val="en-GB"/>
        </w:rPr>
      </w:pPr>
    </w:p>
    <w:p w14:paraId="19D04E18" w14:textId="77777777" w:rsidR="00842F51" w:rsidRPr="00AE6B36" w:rsidRDefault="00B21345" w:rsidP="00461AC1">
      <w:pPr>
        <w:pStyle w:val="ListParagraph"/>
        <w:numPr>
          <w:ilvl w:val="2"/>
          <w:numId w:val="5"/>
        </w:numPr>
        <w:tabs>
          <w:tab w:val="left" w:pos="1219"/>
          <w:tab w:val="left" w:pos="1221"/>
        </w:tabs>
        <w:spacing w:line="276" w:lineRule="auto"/>
        <w:ind w:left="1071" w:hanging="680"/>
        <w:jc w:val="left"/>
        <w:rPr>
          <w:rFonts w:ascii="Public Sans" w:hAnsi="Public Sans"/>
          <w:sz w:val="18"/>
          <w:szCs w:val="18"/>
          <w:lang w:val="en-GB"/>
        </w:rPr>
      </w:pPr>
      <w:r w:rsidRPr="00AE6B36">
        <w:rPr>
          <w:rFonts w:ascii="Public Sans" w:hAnsi="Public Sans"/>
          <w:sz w:val="18"/>
          <w:szCs w:val="18"/>
          <w:lang w:val="en-GB"/>
        </w:rPr>
        <w:t xml:space="preserve">the use of any Composition(s) in or on so-called </w:t>
      </w:r>
      <w:r w:rsidRPr="00AE6B36">
        <w:rPr>
          <w:rFonts w:ascii="Public Sans" w:hAnsi="Public Sans"/>
          <w:sz w:val="18"/>
          <w:szCs w:val="18"/>
          <w:lang w:val="en-GB"/>
        </w:rPr>
        <w:t>merchandise products to be made available for commercial sale (other than records in all</w:t>
      </w:r>
      <w:r w:rsidRPr="00AE6B36">
        <w:rPr>
          <w:rFonts w:ascii="Public Sans" w:hAnsi="Public Sans"/>
          <w:spacing w:val="-25"/>
          <w:sz w:val="18"/>
          <w:szCs w:val="18"/>
          <w:lang w:val="en-GB"/>
        </w:rPr>
        <w:t xml:space="preserve"> </w:t>
      </w:r>
      <w:r w:rsidRPr="00AE6B36">
        <w:rPr>
          <w:rFonts w:ascii="Public Sans" w:hAnsi="Public Sans"/>
          <w:spacing w:val="-3"/>
          <w:sz w:val="18"/>
          <w:szCs w:val="18"/>
          <w:lang w:val="en-GB"/>
        </w:rPr>
        <w:t xml:space="preserve">formats </w:t>
      </w:r>
      <w:r w:rsidRPr="00AE6B36">
        <w:rPr>
          <w:rFonts w:ascii="Public Sans" w:hAnsi="Public Sans"/>
          <w:sz w:val="18"/>
          <w:szCs w:val="18"/>
          <w:lang w:val="en-GB"/>
        </w:rPr>
        <w:t>featuring the Composer’s</w:t>
      </w:r>
      <w:r w:rsidRPr="00AE6B36">
        <w:rPr>
          <w:rFonts w:ascii="Public Sans" w:hAnsi="Public Sans"/>
          <w:spacing w:val="-7"/>
          <w:sz w:val="18"/>
          <w:szCs w:val="18"/>
          <w:lang w:val="en-GB"/>
        </w:rPr>
        <w:t xml:space="preserve"> </w:t>
      </w:r>
      <w:r w:rsidRPr="00AE6B36">
        <w:rPr>
          <w:rFonts w:ascii="Public Sans" w:hAnsi="Public Sans"/>
          <w:sz w:val="18"/>
          <w:szCs w:val="18"/>
          <w:lang w:val="en-GB"/>
        </w:rPr>
        <w:t>performances);</w:t>
      </w:r>
    </w:p>
    <w:p w14:paraId="6750C170" w14:textId="77777777" w:rsidR="00842F51" w:rsidRPr="00AE6B36" w:rsidRDefault="00842F51" w:rsidP="00461AC1">
      <w:pPr>
        <w:pStyle w:val="BodyText"/>
        <w:spacing w:line="276" w:lineRule="auto"/>
        <w:ind w:left="1071" w:hanging="680"/>
        <w:rPr>
          <w:rFonts w:ascii="Public Sans" w:hAnsi="Public Sans"/>
          <w:sz w:val="18"/>
          <w:szCs w:val="18"/>
          <w:lang w:val="en-GB"/>
        </w:rPr>
      </w:pPr>
    </w:p>
    <w:p w14:paraId="3FFC1B21" w14:textId="33553D22" w:rsidR="00842F51" w:rsidRPr="00461AC1" w:rsidRDefault="00B21345" w:rsidP="00461AC1">
      <w:pPr>
        <w:pStyle w:val="ListParagraph"/>
        <w:numPr>
          <w:ilvl w:val="2"/>
          <w:numId w:val="5"/>
        </w:numPr>
        <w:tabs>
          <w:tab w:val="left" w:pos="1219"/>
          <w:tab w:val="left" w:pos="1221"/>
        </w:tabs>
        <w:spacing w:line="276" w:lineRule="auto"/>
        <w:ind w:left="1071" w:hanging="680"/>
        <w:jc w:val="left"/>
        <w:rPr>
          <w:rFonts w:ascii="Public Sans" w:hAnsi="Public Sans"/>
          <w:sz w:val="18"/>
          <w:szCs w:val="18"/>
          <w:lang w:val="en-GB"/>
        </w:rPr>
      </w:pPr>
      <w:r w:rsidRPr="00461AC1">
        <w:rPr>
          <w:rFonts w:ascii="Public Sans" w:hAnsi="Public Sans"/>
          <w:sz w:val="18"/>
          <w:szCs w:val="18"/>
          <w:lang w:val="en-GB"/>
        </w:rPr>
        <w:t>the use of any Composition(s) in any</w:t>
      </w:r>
      <w:r w:rsidRPr="00461AC1">
        <w:rPr>
          <w:rFonts w:ascii="Public Sans" w:hAnsi="Public Sans"/>
          <w:spacing w:val="-39"/>
          <w:sz w:val="18"/>
          <w:szCs w:val="18"/>
          <w:lang w:val="en-GB"/>
        </w:rPr>
        <w:t xml:space="preserve"> </w:t>
      </w:r>
      <w:r w:rsidRPr="00461AC1">
        <w:rPr>
          <w:rFonts w:ascii="Public Sans" w:hAnsi="Public Sans"/>
          <w:sz w:val="18"/>
          <w:szCs w:val="18"/>
          <w:lang w:val="en-GB"/>
        </w:rPr>
        <w:t>sponsorship, endorsement or other commercial tie-up or</w:t>
      </w:r>
      <w:r w:rsidRPr="00461AC1">
        <w:rPr>
          <w:rFonts w:ascii="Public Sans" w:hAnsi="Public Sans"/>
          <w:spacing w:val="-19"/>
          <w:sz w:val="18"/>
          <w:szCs w:val="18"/>
          <w:lang w:val="en-GB"/>
        </w:rPr>
        <w:t xml:space="preserve"> </w:t>
      </w:r>
      <w:r w:rsidRPr="00461AC1">
        <w:rPr>
          <w:rFonts w:ascii="Public Sans" w:hAnsi="Public Sans"/>
          <w:sz w:val="18"/>
          <w:szCs w:val="18"/>
          <w:lang w:val="en-GB"/>
        </w:rPr>
        <w:t>in</w:t>
      </w:r>
      <w:r w:rsidR="00461AC1">
        <w:rPr>
          <w:rFonts w:ascii="Public Sans" w:hAnsi="Public Sans"/>
          <w:sz w:val="18"/>
          <w:szCs w:val="18"/>
          <w:lang w:val="en-GB"/>
        </w:rPr>
        <w:t xml:space="preserve"> </w:t>
      </w:r>
      <w:r w:rsidRPr="00461AC1">
        <w:rPr>
          <w:rFonts w:ascii="Public Sans" w:hAnsi="Public Sans"/>
          <w:sz w:val="18"/>
          <w:szCs w:val="18"/>
          <w:lang w:val="en-GB"/>
        </w:rPr>
        <w:t>connection with politics, religion, the military or arms, pharmaceuticals, narcotics, tobacco, alcohol, violence, pornography, the fur trade or personal hygiene products;</w:t>
      </w:r>
    </w:p>
    <w:p w14:paraId="45A9A864" w14:textId="77777777" w:rsidR="00842F51" w:rsidRPr="00AE6B36" w:rsidRDefault="00842F51" w:rsidP="00461AC1">
      <w:pPr>
        <w:pStyle w:val="BodyText"/>
        <w:spacing w:line="276" w:lineRule="auto"/>
        <w:ind w:left="1071" w:hanging="680"/>
        <w:rPr>
          <w:rFonts w:ascii="Public Sans" w:hAnsi="Public Sans"/>
          <w:sz w:val="18"/>
          <w:szCs w:val="18"/>
          <w:lang w:val="en-GB"/>
        </w:rPr>
      </w:pPr>
    </w:p>
    <w:p w14:paraId="18ADD148" w14:textId="77777777" w:rsidR="00842F51" w:rsidRPr="00AE6B36" w:rsidRDefault="00B21345" w:rsidP="00461AC1">
      <w:pPr>
        <w:pStyle w:val="ListParagraph"/>
        <w:numPr>
          <w:ilvl w:val="2"/>
          <w:numId w:val="5"/>
        </w:numPr>
        <w:tabs>
          <w:tab w:val="left" w:pos="1070"/>
          <w:tab w:val="left" w:pos="1071"/>
        </w:tabs>
        <w:spacing w:line="276" w:lineRule="auto"/>
        <w:ind w:left="1071" w:hanging="680"/>
        <w:jc w:val="left"/>
        <w:rPr>
          <w:rFonts w:ascii="Public Sans" w:hAnsi="Public Sans"/>
          <w:sz w:val="18"/>
          <w:szCs w:val="18"/>
          <w:lang w:val="en-GB"/>
        </w:rPr>
      </w:pPr>
      <w:r w:rsidRPr="00AE6B36">
        <w:rPr>
          <w:rFonts w:ascii="Public Sans" w:hAnsi="Public Sans"/>
          <w:sz w:val="18"/>
          <w:szCs w:val="18"/>
          <w:lang w:val="en-GB"/>
        </w:rPr>
        <w:t>the making of literary versions of the</w:t>
      </w:r>
      <w:r w:rsidRPr="00AE6B36">
        <w:rPr>
          <w:rFonts w:ascii="Public Sans" w:hAnsi="Public Sans"/>
          <w:spacing w:val="-34"/>
          <w:sz w:val="18"/>
          <w:szCs w:val="18"/>
          <w:lang w:val="en-GB"/>
        </w:rPr>
        <w:t xml:space="preserve"> </w:t>
      </w:r>
      <w:r w:rsidRPr="00AE6B36">
        <w:rPr>
          <w:rFonts w:ascii="Public Sans" w:hAnsi="Public Sans"/>
          <w:sz w:val="18"/>
          <w:szCs w:val="18"/>
          <w:lang w:val="en-GB"/>
        </w:rPr>
        <w:t xml:space="preserve">Composition(s) </w:t>
      </w:r>
      <w:r w:rsidRPr="00AE6B36">
        <w:rPr>
          <w:rFonts w:ascii="Public Sans" w:hAnsi="Public Sans"/>
          <w:spacing w:val="-3"/>
          <w:sz w:val="18"/>
          <w:szCs w:val="18"/>
          <w:lang w:val="en-GB"/>
        </w:rPr>
        <w:t xml:space="preserve">and/or </w:t>
      </w:r>
      <w:r w:rsidRPr="00AE6B36">
        <w:rPr>
          <w:rFonts w:ascii="Public Sans" w:hAnsi="Public Sans"/>
          <w:sz w:val="18"/>
          <w:szCs w:val="18"/>
          <w:lang w:val="en-GB"/>
        </w:rPr>
        <w:t xml:space="preserve">printing, </w:t>
      </w:r>
      <w:r w:rsidRPr="00AE6B36">
        <w:rPr>
          <w:rFonts w:ascii="Public Sans" w:hAnsi="Public Sans"/>
          <w:sz w:val="18"/>
          <w:szCs w:val="18"/>
          <w:lang w:val="en-GB"/>
        </w:rPr>
        <w:t xml:space="preserve">publishing or selling literary </w:t>
      </w:r>
      <w:r w:rsidRPr="00AE6B36">
        <w:rPr>
          <w:rFonts w:ascii="Public Sans" w:hAnsi="Public Sans"/>
          <w:spacing w:val="-3"/>
          <w:sz w:val="18"/>
          <w:szCs w:val="18"/>
          <w:lang w:val="en-GB"/>
        </w:rPr>
        <w:t xml:space="preserve">versions and/or </w:t>
      </w:r>
      <w:r w:rsidRPr="00AE6B36">
        <w:rPr>
          <w:rFonts w:ascii="Public Sans" w:hAnsi="Public Sans"/>
          <w:sz w:val="18"/>
          <w:szCs w:val="18"/>
          <w:lang w:val="en-GB"/>
        </w:rPr>
        <w:t xml:space="preserve">sheet music </w:t>
      </w:r>
      <w:r w:rsidRPr="00AE6B36">
        <w:rPr>
          <w:rFonts w:ascii="Public Sans" w:hAnsi="Public Sans"/>
          <w:spacing w:val="-3"/>
          <w:sz w:val="18"/>
          <w:szCs w:val="18"/>
          <w:lang w:val="en-GB"/>
        </w:rPr>
        <w:t xml:space="preserve">and/or </w:t>
      </w:r>
      <w:r w:rsidRPr="00AE6B36">
        <w:rPr>
          <w:rFonts w:ascii="Public Sans" w:hAnsi="Public Sans"/>
          <w:sz w:val="18"/>
          <w:szCs w:val="18"/>
          <w:lang w:val="en-GB"/>
        </w:rPr>
        <w:t>typographical arrangements of the Composition(s);</w:t>
      </w:r>
      <w:r w:rsidRPr="00AE6B36">
        <w:rPr>
          <w:rFonts w:ascii="Public Sans" w:hAnsi="Public Sans"/>
          <w:spacing w:val="-4"/>
          <w:sz w:val="18"/>
          <w:szCs w:val="18"/>
          <w:lang w:val="en-GB"/>
        </w:rPr>
        <w:t xml:space="preserve"> </w:t>
      </w:r>
      <w:r w:rsidRPr="00AE6B36">
        <w:rPr>
          <w:rFonts w:ascii="Public Sans" w:hAnsi="Public Sans"/>
          <w:sz w:val="18"/>
          <w:szCs w:val="18"/>
          <w:lang w:val="en-GB"/>
        </w:rPr>
        <w:t>and</w:t>
      </w:r>
    </w:p>
    <w:p w14:paraId="5F427F89" w14:textId="77777777" w:rsidR="00842F51" w:rsidRPr="00AE6B36" w:rsidRDefault="00842F51" w:rsidP="00461AC1">
      <w:pPr>
        <w:pStyle w:val="BodyText"/>
        <w:spacing w:line="276" w:lineRule="auto"/>
        <w:ind w:left="1071" w:hanging="680"/>
        <w:rPr>
          <w:rFonts w:ascii="Public Sans" w:hAnsi="Public Sans"/>
          <w:sz w:val="18"/>
          <w:szCs w:val="18"/>
          <w:lang w:val="en-GB"/>
        </w:rPr>
      </w:pPr>
    </w:p>
    <w:p w14:paraId="114F4791" w14:textId="17C231CD" w:rsidR="00842F51" w:rsidRPr="00461AC1" w:rsidRDefault="00B21345" w:rsidP="00461AC1">
      <w:pPr>
        <w:pStyle w:val="ListParagraph"/>
        <w:numPr>
          <w:ilvl w:val="2"/>
          <w:numId w:val="5"/>
        </w:numPr>
        <w:tabs>
          <w:tab w:val="left" w:pos="1071"/>
        </w:tabs>
        <w:spacing w:line="276" w:lineRule="auto"/>
        <w:ind w:left="1071" w:hanging="680"/>
        <w:jc w:val="left"/>
        <w:rPr>
          <w:rFonts w:ascii="Public Sans" w:hAnsi="Public Sans"/>
          <w:sz w:val="18"/>
          <w:szCs w:val="18"/>
          <w:lang w:val="en-GB"/>
        </w:rPr>
      </w:pPr>
      <w:r w:rsidRPr="00461AC1">
        <w:rPr>
          <w:rFonts w:ascii="Public Sans" w:hAnsi="Public Sans"/>
          <w:sz w:val="18"/>
          <w:szCs w:val="18"/>
          <w:lang w:val="en-GB"/>
        </w:rPr>
        <w:t xml:space="preserve">the making of a dramatico-musical work of the Composition(s) </w:t>
      </w:r>
      <w:r w:rsidRPr="00461AC1">
        <w:rPr>
          <w:rFonts w:ascii="Public Sans" w:hAnsi="Public Sans"/>
          <w:spacing w:val="-3"/>
          <w:sz w:val="18"/>
          <w:szCs w:val="18"/>
          <w:lang w:val="en-GB"/>
        </w:rPr>
        <w:t xml:space="preserve">and/or </w:t>
      </w:r>
      <w:r w:rsidRPr="00461AC1">
        <w:rPr>
          <w:rFonts w:ascii="Public Sans" w:hAnsi="Public Sans"/>
          <w:sz w:val="18"/>
          <w:szCs w:val="18"/>
          <w:lang w:val="en-GB"/>
        </w:rPr>
        <w:t>use of the Composition(s) in</w:t>
      </w:r>
      <w:r w:rsidRPr="00461AC1">
        <w:rPr>
          <w:rFonts w:ascii="Public Sans" w:hAnsi="Public Sans"/>
          <w:spacing w:val="-31"/>
          <w:sz w:val="18"/>
          <w:szCs w:val="18"/>
          <w:lang w:val="en-GB"/>
        </w:rPr>
        <w:t xml:space="preserve"> </w:t>
      </w:r>
      <w:r w:rsidRPr="00461AC1">
        <w:rPr>
          <w:rFonts w:ascii="Public Sans" w:hAnsi="Public Sans"/>
          <w:spacing w:val="-11"/>
          <w:sz w:val="18"/>
          <w:szCs w:val="18"/>
          <w:lang w:val="en-GB"/>
        </w:rPr>
        <w:t xml:space="preserve">a </w:t>
      </w:r>
      <w:r w:rsidRPr="00461AC1">
        <w:rPr>
          <w:rFonts w:ascii="Public Sans" w:hAnsi="Public Sans"/>
          <w:sz w:val="18"/>
          <w:szCs w:val="18"/>
          <w:lang w:val="en-GB"/>
        </w:rPr>
        <w:t xml:space="preserve">dramatico-musical work </w:t>
      </w:r>
      <w:r w:rsidRPr="00461AC1">
        <w:rPr>
          <w:rFonts w:ascii="Public Sans" w:hAnsi="Public Sans"/>
          <w:spacing w:val="-3"/>
          <w:sz w:val="18"/>
          <w:szCs w:val="18"/>
          <w:lang w:val="en-GB"/>
        </w:rPr>
        <w:t xml:space="preserve">and/or </w:t>
      </w:r>
      <w:r w:rsidRPr="00461AC1">
        <w:rPr>
          <w:rFonts w:ascii="Public Sans" w:hAnsi="Public Sans"/>
          <w:sz w:val="18"/>
          <w:szCs w:val="18"/>
          <w:lang w:val="en-GB"/>
        </w:rPr>
        <w:t>the gr</w:t>
      </w:r>
      <w:r w:rsidRPr="00461AC1">
        <w:rPr>
          <w:rFonts w:ascii="Public Sans" w:hAnsi="Public Sans"/>
          <w:sz w:val="18"/>
          <w:szCs w:val="18"/>
          <w:lang w:val="en-GB"/>
        </w:rPr>
        <w:t>anting of</w:t>
      </w:r>
      <w:r w:rsidRPr="00461AC1">
        <w:rPr>
          <w:rFonts w:ascii="Public Sans" w:hAnsi="Public Sans"/>
          <w:spacing w:val="-11"/>
          <w:sz w:val="18"/>
          <w:szCs w:val="18"/>
          <w:lang w:val="en-GB"/>
        </w:rPr>
        <w:t xml:space="preserve"> </w:t>
      </w:r>
      <w:r w:rsidRPr="00461AC1">
        <w:rPr>
          <w:rFonts w:ascii="Public Sans" w:hAnsi="Public Sans"/>
          <w:sz w:val="18"/>
          <w:szCs w:val="18"/>
          <w:lang w:val="en-GB"/>
        </w:rPr>
        <w:t>a</w:t>
      </w:r>
      <w:r w:rsidR="00461AC1">
        <w:rPr>
          <w:rFonts w:ascii="Public Sans" w:hAnsi="Public Sans"/>
          <w:sz w:val="18"/>
          <w:szCs w:val="18"/>
          <w:lang w:val="en-GB"/>
        </w:rPr>
        <w:t xml:space="preserve"> </w:t>
      </w:r>
      <w:r w:rsidRPr="00461AC1">
        <w:rPr>
          <w:rFonts w:ascii="Public Sans" w:hAnsi="Public Sans"/>
          <w:sz w:val="18"/>
          <w:szCs w:val="18"/>
          <w:lang w:val="en-GB"/>
        </w:rPr>
        <w:t>so-called “grand rights” licence in respect thereof.</w:t>
      </w:r>
    </w:p>
    <w:p w14:paraId="29794956" w14:textId="77777777" w:rsidR="00842F51" w:rsidRPr="00AE6B36" w:rsidRDefault="00842F51" w:rsidP="00716152">
      <w:pPr>
        <w:pStyle w:val="BodyText"/>
        <w:spacing w:line="276" w:lineRule="auto"/>
        <w:rPr>
          <w:rFonts w:ascii="Public Sans" w:hAnsi="Public Sans"/>
          <w:sz w:val="18"/>
          <w:szCs w:val="18"/>
          <w:lang w:val="en-GB"/>
        </w:rPr>
      </w:pPr>
    </w:p>
    <w:p w14:paraId="2CFF42E8" w14:textId="77777777" w:rsidR="00842F51" w:rsidRPr="00AE6B36" w:rsidRDefault="00B21345" w:rsidP="00E617B4">
      <w:pPr>
        <w:pStyle w:val="BodyText"/>
        <w:spacing w:line="276" w:lineRule="auto"/>
        <w:ind w:left="391"/>
        <w:rPr>
          <w:rFonts w:ascii="Public Sans" w:hAnsi="Public Sans"/>
          <w:sz w:val="18"/>
          <w:szCs w:val="18"/>
          <w:lang w:val="en-GB"/>
        </w:rPr>
      </w:pPr>
      <w:r w:rsidRPr="00AE6B36">
        <w:rPr>
          <w:rFonts w:ascii="Public Sans" w:hAnsi="Public Sans"/>
          <w:sz w:val="18"/>
          <w:szCs w:val="18"/>
          <w:lang w:val="en-GB"/>
        </w:rPr>
        <w:t>Requests for approval from the Publisher shall be sent by email to an email address specified by the Composer and approval provided or refused by the Composer by email shall be sufficient ev</w:t>
      </w:r>
      <w:r w:rsidRPr="00AE6B36">
        <w:rPr>
          <w:rFonts w:ascii="Public Sans" w:hAnsi="Public Sans"/>
          <w:sz w:val="18"/>
          <w:szCs w:val="18"/>
          <w:lang w:val="en-GB"/>
        </w:rPr>
        <w:t>idence of such approval having been provided or refused.</w:t>
      </w:r>
    </w:p>
    <w:p w14:paraId="57B68FE1" w14:textId="77777777" w:rsidR="00842F51" w:rsidRPr="00AE6B36" w:rsidRDefault="00842F51" w:rsidP="00716152">
      <w:pPr>
        <w:pStyle w:val="BodyText"/>
        <w:spacing w:line="276" w:lineRule="auto"/>
        <w:rPr>
          <w:rFonts w:ascii="Public Sans" w:hAnsi="Public Sans"/>
          <w:sz w:val="18"/>
          <w:szCs w:val="18"/>
          <w:lang w:val="en-GB"/>
        </w:rPr>
      </w:pPr>
    </w:p>
    <w:p w14:paraId="11BA7D2A" w14:textId="77777777" w:rsidR="00842F51" w:rsidRPr="00AE6B36" w:rsidRDefault="00B21345" w:rsidP="00716152">
      <w:pPr>
        <w:pStyle w:val="ListParagraph"/>
        <w:numPr>
          <w:ilvl w:val="1"/>
          <w:numId w:val="5"/>
        </w:numPr>
        <w:tabs>
          <w:tab w:val="left" w:pos="391"/>
        </w:tabs>
        <w:spacing w:line="276" w:lineRule="auto"/>
        <w:rPr>
          <w:rFonts w:ascii="Public Sans" w:hAnsi="Public Sans"/>
          <w:sz w:val="18"/>
          <w:szCs w:val="18"/>
          <w:lang w:val="en-GB"/>
        </w:rPr>
      </w:pPr>
      <w:r w:rsidRPr="00AE6B36">
        <w:rPr>
          <w:rFonts w:ascii="Public Sans" w:hAnsi="Public Sans"/>
          <w:sz w:val="18"/>
          <w:szCs w:val="18"/>
          <w:lang w:val="en-GB"/>
        </w:rPr>
        <w:t xml:space="preserve">The Publisher acknowledges that the Composer </w:t>
      </w:r>
      <w:r w:rsidRPr="00AE6B36">
        <w:rPr>
          <w:rFonts w:ascii="Public Sans" w:hAnsi="Public Sans"/>
          <w:spacing w:val="-5"/>
          <w:sz w:val="18"/>
          <w:szCs w:val="18"/>
          <w:lang w:val="en-GB"/>
        </w:rPr>
        <w:t xml:space="preserve">may, </w:t>
      </w:r>
      <w:r w:rsidRPr="00AE6B36">
        <w:rPr>
          <w:rFonts w:ascii="Public Sans" w:hAnsi="Public Sans"/>
          <w:sz w:val="18"/>
          <w:szCs w:val="18"/>
          <w:lang w:val="en-GB"/>
        </w:rPr>
        <w:t>as a condition of entering into a recording, production or sample agreement</w:t>
      </w:r>
      <w:r w:rsidRPr="00AE6B36">
        <w:rPr>
          <w:rFonts w:ascii="Public Sans" w:hAnsi="Public Sans"/>
          <w:spacing w:val="-5"/>
          <w:sz w:val="18"/>
          <w:szCs w:val="18"/>
          <w:lang w:val="en-GB"/>
        </w:rPr>
        <w:t xml:space="preserve"> </w:t>
      </w:r>
      <w:r w:rsidRPr="00AE6B36">
        <w:rPr>
          <w:rFonts w:ascii="Public Sans" w:hAnsi="Public Sans"/>
          <w:sz w:val="18"/>
          <w:szCs w:val="18"/>
          <w:lang w:val="en-GB"/>
        </w:rPr>
        <w:t>be</w:t>
      </w:r>
      <w:r w:rsidRPr="00AE6B36">
        <w:rPr>
          <w:rFonts w:ascii="Public Sans" w:hAnsi="Public Sans"/>
          <w:spacing w:val="-5"/>
          <w:sz w:val="18"/>
          <w:szCs w:val="18"/>
          <w:lang w:val="en-GB"/>
        </w:rPr>
        <w:t xml:space="preserve"> </w:t>
      </w:r>
      <w:r w:rsidRPr="00AE6B36">
        <w:rPr>
          <w:rFonts w:ascii="Public Sans" w:hAnsi="Public Sans"/>
          <w:sz w:val="18"/>
          <w:szCs w:val="18"/>
          <w:lang w:val="en-GB"/>
        </w:rPr>
        <w:t>required</w:t>
      </w:r>
      <w:r w:rsidRPr="00AE6B36">
        <w:rPr>
          <w:rFonts w:ascii="Public Sans" w:hAnsi="Public Sans"/>
          <w:spacing w:val="-5"/>
          <w:sz w:val="18"/>
          <w:szCs w:val="18"/>
          <w:lang w:val="en-GB"/>
        </w:rPr>
        <w:t xml:space="preserve"> </w:t>
      </w:r>
      <w:r w:rsidRPr="00AE6B36">
        <w:rPr>
          <w:rFonts w:ascii="Public Sans" w:hAnsi="Public Sans"/>
          <w:sz w:val="18"/>
          <w:szCs w:val="18"/>
          <w:lang w:val="en-GB"/>
        </w:rPr>
        <w:t>to</w:t>
      </w:r>
      <w:r w:rsidRPr="00AE6B36">
        <w:rPr>
          <w:rFonts w:ascii="Public Sans" w:hAnsi="Public Sans"/>
          <w:spacing w:val="-5"/>
          <w:sz w:val="18"/>
          <w:szCs w:val="18"/>
          <w:lang w:val="en-GB"/>
        </w:rPr>
        <w:t xml:space="preserve"> </w:t>
      </w:r>
      <w:r w:rsidRPr="00AE6B36">
        <w:rPr>
          <w:rFonts w:ascii="Public Sans" w:hAnsi="Public Sans"/>
          <w:sz w:val="18"/>
          <w:szCs w:val="18"/>
          <w:lang w:val="en-GB"/>
        </w:rPr>
        <w:t>accept</w:t>
      </w:r>
      <w:r w:rsidRPr="00AE6B36">
        <w:rPr>
          <w:rFonts w:ascii="Public Sans" w:hAnsi="Public Sans"/>
          <w:spacing w:val="-5"/>
          <w:sz w:val="18"/>
          <w:szCs w:val="18"/>
          <w:lang w:val="en-GB"/>
        </w:rPr>
        <w:t xml:space="preserve"> </w:t>
      </w:r>
      <w:r w:rsidRPr="00AE6B36">
        <w:rPr>
          <w:rFonts w:ascii="Public Sans" w:hAnsi="Public Sans"/>
          <w:sz w:val="18"/>
          <w:szCs w:val="18"/>
          <w:lang w:val="en-GB"/>
        </w:rPr>
        <w:t>specific</w:t>
      </w:r>
      <w:r w:rsidRPr="00AE6B36">
        <w:rPr>
          <w:rFonts w:ascii="Public Sans" w:hAnsi="Public Sans"/>
          <w:spacing w:val="-5"/>
          <w:sz w:val="18"/>
          <w:szCs w:val="18"/>
          <w:lang w:val="en-GB"/>
        </w:rPr>
        <w:t xml:space="preserve"> </w:t>
      </w:r>
      <w:r w:rsidRPr="00AE6B36">
        <w:rPr>
          <w:rFonts w:ascii="Public Sans" w:hAnsi="Public Sans"/>
          <w:sz w:val="18"/>
          <w:szCs w:val="18"/>
          <w:lang w:val="en-GB"/>
        </w:rPr>
        <w:t>provisions</w:t>
      </w:r>
      <w:r w:rsidRPr="00AE6B36">
        <w:rPr>
          <w:rFonts w:ascii="Public Sans" w:hAnsi="Public Sans"/>
          <w:spacing w:val="-5"/>
          <w:sz w:val="18"/>
          <w:szCs w:val="18"/>
          <w:lang w:val="en-GB"/>
        </w:rPr>
        <w:t xml:space="preserve"> </w:t>
      </w:r>
      <w:r w:rsidRPr="00AE6B36">
        <w:rPr>
          <w:rFonts w:ascii="Public Sans" w:hAnsi="Public Sans"/>
          <w:sz w:val="18"/>
          <w:szCs w:val="18"/>
          <w:lang w:val="en-GB"/>
        </w:rPr>
        <w:t>in</w:t>
      </w:r>
      <w:r w:rsidRPr="00AE6B36">
        <w:rPr>
          <w:rFonts w:ascii="Public Sans" w:hAnsi="Public Sans"/>
          <w:spacing w:val="-5"/>
          <w:sz w:val="18"/>
          <w:szCs w:val="18"/>
          <w:lang w:val="en-GB"/>
        </w:rPr>
        <w:t xml:space="preserve"> </w:t>
      </w:r>
      <w:r w:rsidRPr="00AE6B36">
        <w:rPr>
          <w:rFonts w:ascii="Public Sans" w:hAnsi="Public Sans"/>
          <w:sz w:val="18"/>
          <w:szCs w:val="18"/>
          <w:lang w:val="en-GB"/>
        </w:rPr>
        <w:t>relation to the payment of mechanical royalties and in relation to the grant of licences (including synchronisation licences) and, provided that the grant of such licence is on reasonable commercial terms and is not unlawful or contrary to any local societ</w:t>
      </w:r>
      <w:r w:rsidRPr="00AE6B36">
        <w:rPr>
          <w:rFonts w:ascii="Public Sans" w:hAnsi="Public Sans"/>
          <w:sz w:val="18"/>
          <w:szCs w:val="18"/>
          <w:lang w:val="en-GB"/>
        </w:rPr>
        <w:t xml:space="preserve">y rule or regulation and provided that the Composer delivers to the Publisher a copy of the relevant extracts from each such agreement, then the Publisher shall abide by such provisions and promptly grant </w:t>
      </w:r>
      <w:r w:rsidRPr="00AE6B36">
        <w:rPr>
          <w:rFonts w:ascii="Public Sans" w:hAnsi="Public Sans"/>
          <w:spacing w:val="-4"/>
          <w:sz w:val="18"/>
          <w:szCs w:val="18"/>
          <w:lang w:val="en-GB"/>
        </w:rPr>
        <w:t xml:space="preserve">(or </w:t>
      </w:r>
      <w:r w:rsidRPr="00AE6B36">
        <w:rPr>
          <w:rFonts w:ascii="Public Sans" w:hAnsi="Public Sans"/>
          <w:sz w:val="18"/>
          <w:szCs w:val="18"/>
          <w:lang w:val="en-GB"/>
        </w:rPr>
        <w:t xml:space="preserve">procure the grant </w:t>
      </w:r>
      <w:r w:rsidRPr="00AE6B36">
        <w:rPr>
          <w:rFonts w:ascii="Public Sans" w:hAnsi="Public Sans"/>
          <w:spacing w:val="2"/>
          <w:sz w:val="18"/>
          <w:szCs w:val="18"/>
          <w:lang w:val="en-GB"/>
        </w:rPr>
        <w:t xml:space="preserve">of) </w:t>
      </w:r>
      <w:r w:rsidRPr="00AE6B36">
        <w:rPr>
          <w:rFonts w:ascii="Public Sans" w:hAnsi="Public Sans"/>
          <w:sz w:val="18"/>
          <w:szCs w:val="18"/>
          <w:lang w:val="en-GB"/>
        </w:rPr>
        <w:t>any licences requested by</w:t>
      </w:r>
      <w:r w:rsidRPr="00AE6B36">
        <w:rPr>
          <w:rFonts w:ascii="Public Sans" w:hAnsi="Public Sans"/>
          <w:sz w:val="18"/>
          <w:szCs w:val="18"/>
          <w:lang w:val="en-GB"/>
        </w:rPr>
        <w:t xml:space="preserve"> the Composer’s authorised licensees without making any deductions from moneys payable to the Composer under this</w:t>
      </w:r>
      <w:r w:rsidRPr="00AE6B36">
        <w:rPr>
          <w:rFonts w:ascii="Public Sans" w:hAnsi="Public Sans"/>
          <w:spacing w:val="-16"/>
          <w:sz w:val="18"/>
          <w:szCs w:val="18"/>
          <w:lang w:val="en-GB"/>
        </w:rPr>
        <w:t xml:space="preserve"> </w:t>
      </w:r>
      <w:r w:rsidRPr="00AE6B36">
        <w:rPr>
          <w:rFonts w:ascii="Public Sans" w:hAnsi="Public Sans"/>
          <w:sz w:val="18"/>
          <w:szCs w:val="18"/>
          <w:lang w:val="en-GB"/>
        </w:rPr>
        <w:t>Agreement.</w:t>
      </w:r>
    </w:p>
    <w:p w14:paraId="3A60603E" w14:textId="77777777" w:rsidR="00842F51" w:rsidRPr="00AE6B36" w:rsidRDefault="00842F51" w:rsidP="00716152">
      <w:pPr>
        <w:pStyle w:val="BodyText"/>
        <w:spacing w:line="276" w:lineRule="auto"/>
        <w:rPr>
          <w:rFonts w:ascii="Public Sans" w:hAnsi="Public Sans"/>
          <w:sz w:val="18"/>
          <w:szCs w:val="18"/>
          <w:lang w:val="en-GB"/>
        </w:rPr>
      </w:pPr>
    </w:p>
    <w:p w14:paraId="1E58F5E7" w14:textId="77777777" w:rsidR="00842F51" w:rsidRPr="00AE6B36" w:rsidRDefault="00B21345" w:rsidP="00716152">
      <w:pPr>
        <w:pStyle w:val="Heading1"/>
        <w:numPr>
          <w:ilvl w:val="0"/>
          <w:numId w:val="5"/>
        </w:numPr>
        <w:tabs>
          <w:tab w:val="left" w:pos="305"/>
        </w:tabs>
        <w:spacing w:line="276" w:lineRule="auto"/>
        <w:ind w:left="304" w:hanging="198"/>
        <w:rPr>
          <w:rFonts w:ascii="Public Sans" w:hAnsi="Public Sans"/>
          <w:sz w:val="18"/>
          <w:szCs w:val="18"/>
          <w:lang w:val="en-GB"/>
        </w:rPr>
      </w:pPr>
      <w:r w:rsidRPr="00AE6B36">
        <w:rPr>
          <w:rFonts w:ascii="Public Sans" w:hAnsi="Public Sans"/>
          <w:sz w:val="18"/>
          <w:szCs w:val="18"/>
          <w:lang w:val="en-GB"/>
        </w:rPr>
        <w:t>ADVANCE AND</w:t>
      </w:r>
      <w:r w:rsidRPr="00AE6B36">
        <w:rPr>
          <w:rFonts w:ascii="Public Sans" w:hAnsi="Public Sans"/>
          <w:spacing w:val="-7"/>
          <w:sz w:val="18"/>
          <w:szCs w:val="18"/>
          <w:lang w:val="en-GB"/>
        </w:rPr>
        <w:t xml:space="preserve"> </w:t>
      </w:r>
      <w:r w:rsidRPr="00AE6B36">
        <w:rPr>
          <w:rFonts w:ascii="Public Sans" w:hAnsi="Public Sans"/>
          <w:spacing w:val="-4"/>
          <w:sz w:val="18"/>
          <w:szCs w:val="18"/>
          <w:lang w:val="en-GB"/>
        </w:rPr>
        <w:t>ROYALTIES</w:t>
      </w:r>
    </w:p>
    <w:p w14:paraId="55DE6E6A" w14:textId="77777777" w:rsidR="00842F51" w:rsidRPr="00AE6B36" w:rsidRDefault="00842F51" w:rsidP="00716152">
      <w:pPr>
        <w:pStyle w:val="BodyText"/>
        <w:spacing w:line="276" w:lineRule="auto"/>
        <w:rPr>
          <w:rFonts w:ascii="Public Sans" w:hAnsi="Public Sans"/>
          <w:b/>
          <w:sz w:val="18"/>
          <w:szCs w:val="18"/>
          <w:lang w:val="en-GB"/>
        </w:rPr>
      </w:pPr>
    </w:p>
    <w:p w14:paraId="513ECDFF" w14:textId="77777777" w:rsidR="00842F51" w:rsidRPr="00AE6B36" w:rsidRDefault="00B21345" w:rsidP="00716152">
      <w:pPr>
        <w:pStyle w:val="ListParagraph"/>
        <w:numPr>
          <w:ilvl w:val="1"/>
          <w:numId w:val="5"/>
        </w:numPr>
        <w:tabs>
          <w:tab w:val="left" w:pos="391"/>
        </w:tabs>
        <w:spacing w:line="276" w:lineRule="auto"/>
        <w:rPr>
          <w:rFonts w:ascii="Public Sans" w:hAnsi="Public Sans"/>
          <w:sz w:val="18"/>
          <w:szCs w:val="18"/>
          <w:lang w:val="en-GB"/>
        </w:rPr>
      </w:pPr>
      <w:r w:rsidRPr="00AE6B36">
        <w:rPr>
          <w:rFonts w:ascii="Public Sans" w:hAnsi="Public Sans"/>
          <w:sz w:val="18"/>
          <w:szCs w:val="18"/>
          <w:lang w:val="en-GB"/>
        </w:rPr>
        <w:t>As a precondition to the grant of rights by the Composer under</w:t>
      </w:r>
      <w:r w:rsidRPr="00AE6B36">
        <w:rPr>
          <w:rFonts w:ascii="Public Sans" w:hAnsi="Public Sans"/>
          <w:spacing w:val="-7"/>
          <w:sz w:val="18"/>
          <w:szCs w:val="18"/>
          <w:lang w:val="en-GB"/>
        </w:rPr>
        <w:t xml:space="preserve"> </w:t>
      </w:r>
      <w:r w:rsidRPr="00AE6B36">
        <w:rPr>
          <w:rFonts w:ascii="Public Sans" w:hAnsi="Public Sans"/>
          <w:sz w:val="18"/>
          <w:szCs w:val="18"/>
          <w:lang w:val="en-GB"/>
        </w:rPr>
        <w:t>clause</w:t>
      </w:r>
      <w:r w:rsidRPr="00AE6B36">
        <w:rPr>
          <w:rFonts w:ascii="Public Sans" w:hAnsi="Public Sans"/>
          <w:spacing w:val="-2"/>
          <w:sz w:val="18"/>
          <w:szCs w:val="18"/>
          <w:lang w:val="en-GB"/>
        </w:rPr>
        <w:t xml:space="preserve"> </w:t>
      </w:r>
      <w:r w:rsidRPr="00AE6B36">
        <w:rPr>
          <w:rFonts w:ascii="Public Sans" w:hAnsi="Public Sans"/>
          <w:sz w:val="18"/>
          <w:szCs w:val="18"/>
          <w:lang w:val="en-GB"/>
        </w:rPr>
        <w:t>2</w:t>
      </w:r>
      <w:r w:rsidRPr="00AE6B36">
        <w:rPr>
          <w:rFonts w:ascii="Public Sans" w:hAnsi="Public Sans"/>
          <w:spacing w:val="-3"/>
          <w:sz w:val="18"/>
          <w:szCs w:val="18"/>
          <w:lang w:val="en-GB"/>
        </w:rPr>
        <w:t xml:space="preserve"> </w:t>
      </w:r>
      <w:r w:rsidRPr="00AE6B36">
        <w:rPr>
          <w:rFonts w:ascii="Public Sans" w:hAnsi="Public Sans"/>
          <w:sz w:val="18"/>
          <w:szCs w:val="18"/>
          <w:lang w:val="en-GB"/>
        </w:rPr>
        <w:t>the</w:t>
      </w:r>
      <w:r w:rsidRPr="00AE6B36">
        <w:rPr>
          <w:rFonts w:ascii="Public Sans" w:hAnsi="Public Sans"/>
          <w:spacing w:val="-2"/>
          <w:sz w:val="18"/>
          <w:szCs w:val="18"/>
          <w:lang w:val="en-GB"/>
        </w:rPr>
        <w:t xml:space="preserve"> </w:t>
      </w:r>
      <w:r w:rsidRPr="00AE6B36">
        <w:rPr>
          <w:rFonts w:ascii="Public Sans" w:hAnsi="Public Sans"/>
          <w:sz w:val="18"/>
          <w:szCs w:val="18"/>
          <w:lang w:val="en-GB"/>
        </w:rPr>
        <w:t>Publisher</w:t>
      </w:r>
      <w:r w:rsidRPr="00AE6B36">
        <w:rPr>
          <w:rFonts w:ascii="Public Sans" w:hAnsi="Public Sans"/>
          <w:spacing w:val="-6"/>
          <w:sz w:val="18"/>
          <w:szCs w:val="18"/>
          <w:lang w:val="en-GB"/>
        </w:rPr>
        <w:t xml:space="preserve"> </w:t>
      </w:r>
      <w:r w:rsidRPr="00AE6B36">
        <w:rPr>
          <w:rFonts w:ascii="Public Sans" w:hAnsi="Public Sans"/>
          <w:sz w:val="18"/>
          <w:szCs w:val="18"/>
          <w:lang w:val="en-GB"/>
        </w:rPr>
        <w:t>must</w:t>
      </w:r>
      <w:r w:rsidRPr="00AE6B36">
        <w:rPr>
          <w:rFonts w:ascii="Public Sans" w:hAnsi="Public Sans"/>
          <w:spacing w:val="-3"/>
          <w:sz w:val="18"/>
          <w:szCs w:val="18"/>
          <w:lang w:val="en-GB"/>
        </w:rPr>
        <w:t xml:space="preserve"> </w:t>
      </w:r>
      <w:r w:rsidRPr="00AE6B36">
        <w:rPr>
          <w:rFonts w:ascii="Public Sans" w:hAnsi="Public Sans"/>
          <w:sz w:val="18"/>
          <w:szCs w:val="18"/>
          <w:lang w:val="en-GB"/>
        </w:rPr>
        <w:t>pay</w:t>
      </w:r>
      <w:r w:rsidRPr="00AE6B36">
        <w:rPr>
          <w:rFonts w:ascii="Public Sans" w:hAnsi="Public Sans"/>
          <w:spacing w:val="-6"/>
          <w:sz w:val="18"/>
          <w:szCs w:val="18"/>
          <w:lang w:val="en-GB"/>
        </w:rPr>
        <w:t xml:space="preserve"> </w:t>
      </w:r>
      <w:r w:rsidRPr="00AE6B36">
        <w:rPr>
          <w:rFonts w:ascii="Public Sans" w:hAnsi="Public Sans"/>
          <w:sz w:val="18"/>
          <w:szCs w:val="18"/>
          <w:lang w:val="en-GB"/>
        </w:rPr>
        <w:t>to</w:t>
      </w:r>
      <w:r w:rsidRPr="00AE6B36">
        <w:rPr>
          <w:rFonts w:ascii="Public Sans" w:hAnsi="Public Sans"/>
          <w:spacing w:val="-3"/>
          <w:sz w:val="18"/>
          <w:szCs w:val="18"/>
          <w:lang w:val="en-GB"/>
        </w:rPr>
        <w:t xml:space="preserve"> </w:t>
      </w:r>
      <w:r w:rsidRPr="00AE6B36">
        <w:rPr>
          <w:rFonts w:ascii="Public Sans" w:hAnsi="Public Sans"/>
          <w:sz w:val="18"/>
          <w:szCs w:val="18"/>
          <w:lang w:val="en-GB"/>
        </w:rPr>
        <w:t>the</w:t>
      </w:r>
      <w:r w:rsidRPr="00AE6B36">
        <w:rPr>
          <w:rFonts w:ascii="Public Sans" w:hAnsi="Public Sans"/>
          <w:spacing w:val="-2"/>
          <w:sz w:val="18"/>
          <w:szCs w:val="18"/>
          <w:lang w:val="en-GB"/>
        </w:rPr>
        <w:t xml:space="preserve"> </w:t>
      </w:r>
      <w:r w:rsidRPr="00AE6B36">
        <w:rPr>
          <w:rFonts w:ascii="Public Sans" w:hAnsi="Public Sans"/>
          <w:sz w:val="18"/>
          <w:szCs w:val="18"/>
          <w:lang w:val="en-GB"/>
        </w:rPr>
        <w:t>Composer</w:t>
      </w:r>
      <w:r w:rsidRPr="00AE6B36">
        <w:rPr>
          <w:rFonts w:ascii="Public Sans" w:hAnsi="Public Sans"/>
          <w:spacing w:val="-7"/>
          <w:sz w:val="18"/>
          <w:szCs w:val="18"/>
          <w:lang w:val="en-GB"/>
        </w:rPr>
        <w:t xml:space="preserve"> </w:t>
      </w:r>
      <w:r w:rsidRPr="00AE6B36">
        <w:rPr>
          <w:rFonts w:ascii="Public Sans" w:hAnsi="Public Sans"/>
          <w:sz w:val="18"/>
          <w:szCs w:val="18"/>
          <w:lang w:val="en-GB"/>
        </w:rPr>
        <w:t xml:space="preserve">[insert advance in words] pounds (£TBC) plus </w:t>
      </w:r>
      <w:r w:rsidRPr="00AE6B36">
        <w:rPr>
          <w:rFonts w:ascii="Public Sans" w:hAnsi="Public Sans"/>
          <w:spacing w:val="-6"/>
          <w:sz w:val="18"/>
          <w:szCs w:val="18"/>
          <w:lang w:val="en-GB"/>
        </w:rPr>
        <w:t xml:space="preserve">VAT </w:t>
      </w:r>
      <w:r w:rsidRPr="00AE6B36">
        <w:rPr>
          <w:rFonts w:ascii="Public Sans" w:hAnsi="Public Sans"/>
          <w:sz w:val="18"/>
          <w:szCs w:val="18"/>
          <w:lang w:val="en-GB"/>
        </w:rPr>
        <w:t xml:space="preserve">if applicable following execution of this Agreement and the Composer’s submission of a valid invoice, by </w:t>
      </w:r>
      <w:r w:rsidRPr="00AE6B36">
        <w:rPr>
          <w:rFonts w:ascii="Public Sans" w:hAnsi="Public Sans"/>
          <w:spacing w:val="-3"/>
          <w:sz w:val="18"/>
          <w:szCs w:val="18"/>
          <w:lang w:val="en-GB"/>
        </w:rPr>
        <w:t xml:space="preserve">way </w:t>
      </w:r>
      <w:r w:rsidRPr="00AE6B36">
        <w:rPr>
          <w:rFonts w:ascii="Public Sans" w:hAnsi="Public Sans"/>
          <w:sz w:val="18"/>
          <w:szCs w:val="18"/>
          <w:lang w:val="en-GB"/>
        </w:rPr>
        <w:t>of an advance which shall be non-</w:t>
      </w:r>
      <w:r w:rsidRPr="00AE6B36">
        <w:rPr>
          <w:rFonts w:ascii="Public Sans" w:hAnsi="Public Sans"/>
          <w:sz w:val="18"/>
          <w:szCs w:val="18"/>
          <w:lang w:val="en-GB"/>
        </w:rPr>
        <w:t>returnable but fully recoupable from royalties payable t</w:t>
      </w:r>
      <w:r w:rsidRPr="00AE6B36">
        <w:rPr>
          <w:rFonts w:ascii="Public Sans" w:hAnsi="Public Sans"/>
          <w:sz w:val="18"/>
          <w:szCs w:val="18"/>
          <w:lang w:val="en-GB"/>
        </w:rPr>
        <w:t>o the Composer under this</w:t>
      </w:r>
      <w:r w:rsidRPr="00AE6B36">
        <w:rPr>
          <w:rFonts w:ascii="Public Sans" w:hAnsi="Public Sans"/>
          <w:spacing w:val="-18"/>
          <w:sz w:val="18"/>
          <w:szCs w:val="18"/>
          <w:lang w:val="en-GB"/>
        </w:rPr>
        <w:t xml:space="preserve"> </w:t>
      </w:r>
      <w:r w:rsidRPr="00AE6B36">
        <w:rPr>
          <w:rFonts w:ascii="Public Sans" w:hAnsi="Public Sans"/>
          <w:sz w:val="18"/>
          <w:szCs w:val="18"/>
          <w:lang w:val="en-GB"/>
        </w:rPr>
        <w:t>Agreement.</w:t>
      </w:r>
    </w:p>
    <w:p w14:paraId="71718248" w14:textId="77777777" w:rsidR="00842F51" w:rsidRPr="00AE6B36" w:rsidRDefault="00842F51" w:rsidP="00716152">
      <w:pPr>
        <w:pStyle w:val="BodyText"/>
        <w:spacing w:line="276" w:lineRule="auto"/>
        <w:rPr>
          <w:rFonts w:ascii="Public Sans" w:hAnsi="Public Sans"/>
          <w:sz w:val="18"/>
          <w:szCs w:val="18"/>
          <w:lang w:val="en-GB"/>
        </w:rPr>
      </w:pPr>
    </w:p>
    <w:p w14:paraId="2A9FEB69" w14:textId="77777777" w:rsidR="00842F51" w:rsidRPr="00AE6B36" w:rsidRDefault="00B21345" w:rsidP="00716152">
      <w:pPr>
        <w:pStyle w:val="ListParagraph"/>
        <w:numPr>
          <w:ilvl w:val="1"/>
          <w:numId w:val="5"/>
        </w:numPr>
        <w:tabs>
          <w:tab w:val="left" w:pos="391"/>
        </w:tabs>
        <w:spacing w:line="276" w:lineRule="auto"/>
        <w:rPr>
          <w:rFonts w:ascii="Public Sans" w:hAnsi="Public Sans"/>
          <w:sz w:val="18"/>
          <w:szCs w:val="18"/>
          <w:lang w:val="en-GB"/>
        </w:rPr>
      </w:pPr>
      <w:r w:rsidRPr="00AE6B36">
        <w:rPr>
          <w:rFonts w:ascii="Public Sans" w:hAnsi="Public Sans"/>
          <w:sz w:val="18"/>
          <w:szCs w:val="18"/>
          <w:lang w:val="en-GB"/>
        </w:rPr>
        <w:t xml:space="preserve">The Publisher shall account to the Composer for the following royalties on an </w:t>
      </w:r>
      <w:r w:rsidRPr="00AE6B36">
        <w:rPr>
          <w:rFonts w:ascii="Public Sans" w:hAnsi="Public Sans"/>
          <w:spacing w:val="-9"/>
          <w:sz w:val="18"/>
          <w:szCs w:val="18"/>
          <w:lang w:val="en-GB"/>
        </w:rPr>
        <w:t xml:space="preserve">“At </w:t>
      </w:r>
      <w:r w:rsidRPr="00AE6B36">
        <w:rPr>
          <w:rFonts w:ascii="Public Sans" w:hAnsi="Public Sans"/>
          <w:sz w:val="18"/>
          <w:szCs w:val="18"/>
          <w:lang w:val="en-GB"/>
        </w:rPr>
        <w:t>Source Revenue” basis meaning one hundred per cent (100%) of gross earnings received by or credited to the Publisher or its licensees at</w:t>
      </w:r>
      <w:r w:rsidRPr="00AE6B36">
        <w:rPr>
          <w:rFonts w:ascii="Public Sans" w:hAnsi="Public Sans"/>
          <w:sz w:val="18"/>
          <w:szCs w:val="18"/>
          <w:lang w:val="en-GB"/>
        </w:rPr>
        <w:t xml:space="preserve"> the source of exploitation which is directly and identifiably attributable by title to the use </w:t>
      </w:r>
      <w:r w:rsidRPr="00AE6B36">
        <w:rPr>
          <w:rFonts w:ascii="Public Sans" w:hAnsi="Public Sans"/>
          <w:spacing w:val="-3"/>
          <w:sz w:val="18"/>
          <w:szCs w:val="18"/>
          <w:lang w:val="en-GB"/>
        </w:rPr>
        <w:t xml:space="preserve">and/or </w:t>
      </w:r>
      <w:r w:rsidRPr="00AE6B36">
        <w:rPr>
          <w:rFonts w:ascii="Public Sans" w:hAnsi="Public Sans"/>
          <w:sz w:val="18"/>
          <w:szCs w:val="18"/>
          <w:lang w:val="en-GB"/>
        </w:rPr>
        <w:t>exploitation of the Composition(s)</w:t>
      </w:r>
      <w:r w:rsidRPr="00AE6B36">
        <w:rPr>
          <w:rFonts w:ascii="Public Sans" w:hAnsi="Public Sans"/>
          <w:spacing w:val="-22"/>
          <w:sz w:val="18"/>
          <w:szCs w:val="18"/>
          <w:lang w:val="en-GB"/>
        </w:rPr>
        <w:t xml:space="preserve"> </w:t>
      </w:r>
      <w:r w:rsidRPr="00AE6B36">
        <w:rPr>
          <w:rFonts w:ascii="Public Sans" w:hAnsi="Public Sans"/>
          <w:spacing w:val="-3"/>
          <w:sz w:val="18"/>
          <w:szCs w:val="18"/>
          <w:lang w:val="en-GB"/>
        </w:rPr>
        <w:t xml:space="preserve">and/ </w:t>
      </w:r>
      <w:r w:rsidRPr="00AE6B36">
        <w:rPr>
          <w:rFonts w:ascii="Public Sans" w:hAnsi="Public Sans"/>
          <w:sz w:val="18"/>
          <w:szCs w:val="18"/>
          <w:lang w:val="en-GB"/>
        </w:rPr>
        <w:t>or the rights granted under this Agreement, after the following deductions</w:t>
      </w:r>
      <w:r w:rsidRPr="00AE6B36">
        <w:rPr>
          <w:rFonts w:ascii="Public Sans" w:hAnsi="Public Sans"/>
          <w:spacing w:val="-1"/>
          <w:sz w:val="18"/>
          <w:szCs w:val="18"/>
          <w:lang w:val="en-GB"/>
        </w:rPr>
        <w:t xml:space="preserve"> </w:t>
      </w:r>
      <w:r w:rsidRPr="00AE6B36">
        <w:rPr>
          <w:rFonts w:ascii="Public Sans" w:hAnsi="Public Sans"/>
          <w:sz w:val="18"/>
          <w:szCs w:val="18"/>
          <w:lang w:val="en-GB"/>
        </w:rPr>
        <w:t>only:</w:t>
      </w:r>
    </w:p>
    <w:p w14:paraId="5416DA4F" w14:textId="77777777" w:rsidR="00842F51" w:rsidRPr="00AE6B36" w:rsidRDefault="00842F51" w:rsidP="00716152">
      <w:pPr>
        <w:pStyle w:val="BodyText"/>
        <w:spacing w:line="276" w:lineRule="auto"/>
        <w:rPr>
          <w:rFonts w:ascii="Public Sans" w:hAnsi="Public Sans"/>
          <w:sz w:val="18"/>
          <w:szCs w:val="18"/>
          <w:lang w:val="en-GB"/>
        </w:rPr>
      </w:pPr>
    </w:p>
    <w:p w14:paraId="0BC1E743" w14:textId="77777777" w:rsidR="00842F51" w:rsidRPr="00AE6B36" w:rsidRDefault="00B21345" w:rsidP="007A5CAD">
      <w:pPr>
        <w:pStyle w:val="ListParagraph"/>
        <w:numPr>
          <w:ilvl w:val="0"/>
          <w:numId w:val="4"/>
        </w:numPr>
        <w:tabs>
          <w:tab w:val="left" w:pos="1070"/>
          <w:tab w:val="left" w:pos="1071"/>
        </w:tabs>
        <w:spacing w:line="276" w:lineRule="auto"/>
        <w:ind w:left="1071" w:hanging="680"/>
        <w:jc w:val="left"/>
        <w:rPr>
          <w:rFonts w:ascii="Public Sans" w:hAnsi="Public Sans"/>
          <w:sz w:val="18"/>
          <w:szCs w:val="18"/>
          <w:lang w:val="en-GB"/>
        </w:rPr>
      </w:pPr>
      <w:r w:rsidRPr="00AE6B36">
        <w:rPr>
          <w:rFonts w:ascii="Public Sans" w:hAnsi="Public Sans"/>
          <w:sz w:val="18"/>
          <w:szCs w:val="18"/>
          <w:lang w:val="en-GB"/>
        </w:rPr>
        <w:t xml:space="preserve">local bona fide </w:t>
      </w:r>
      <w:r w:rsidRPr="00AE6B36">
        <w:rPr>
          <w:rFonts w:ascii="Public Sans" w:hAnsi="Public Sans"/>
          <w:spacing w:val="-5"/>
          <w:sz w:val="18"/>
          <w:szCs w:val="18"/>
          <w:lang w:val="en-GB"/>
        </w:rPr>
        <w:t xml:space="preserve">arm’s </w:t>
      </w:r>
      <w:r w:rsidRPr="00AE6B36">
        <w:rPr>
          <w:rFonts w:ascii="Public Sans" w:hAnsi="Public Sans"/>
          <w:sz w:val="18"/>
          <w:szCs w:val="18"/>
          <w:lang w:val="en-GB"/>
        </w:rPr>
        <w:t xml:space="preserve">length performing rights or mechanical rights societies’ commissions or fees </w:t>
      </w:r>
      <w:r w:rsidRPr="00AE6B36">
        <w:rPr>
          <w:rFonts w:ascii="Public Sans" w:hAnsi="Public Sans"/>
          <w:spacing w:val="-4"/>
          <w:sz w:val="18"/>
          <w:szCs w:val="18"/>
          <w:lang w:val="en-GB"/>
        </w:rPr>
        <w:t xml:space="preserve">(or </w:t>
      </w:r>
      <w:r w:rsidRPr="00AE6B36">
        <w:rPr>
          <w:rFonts w:ascii="Public Sans" w:hAnsi="Public Sans"/>
          <w:sz w:val="18"/>
          <w:szCs w:val="18"/>
          <w:lang w:val="en-GB"/>
        </w:rPr>
        <w:t>the equivalent thereof, including commissions or</w:t>
      </w:r>
      <w:r w:rsidRPr="00AE6B36">
        <w:rPr>
          <w:rFonts w:ascii="Public Sans" w:hAnsi="Public Sans"/>
          <w:spacing w:val="-24"/>
          <w:sz w:val="18"/>
          <w:szCs w:val="18"/>
          <w:lang w:val="en-GB"/>
        </w:rPr>
        <w:t xml:space="preserve"> </w:t>
      </w:r>
      <w:r w:rsidRPr="00AE6B36">
        <w:rPr>
          <w:rFonts w:ascii="Public Sans" w:hAnsi="Public Sans"/>
          <w:spacing w:val="-5"/>
          <w:sz w:val="18"/>
          <w:szCs w:val="18"/>
          <w:lang w:val="en-GB"/>
        </w:rPr>
        <w:t xml:space="preserve">fees </w:t>
      </w:r>
      <w:r w:rsidRPr="00AE6B36">
        <w:rPr>
          <w:rFonts w:ascii="Public Sans" w:hAnsi="Public Sans"/>
          <w:sz w:val="18"/>
          <w:szCs w:val="18"/>
          <w:lang w:val="en-GB"/>
        </w:rPr>
        <w:t xml:space="preserve">charged by the Harry </w:t>
      </w:r>
      <w:r w:rsidRPr="00AE6B36">
        <w:rPr>
          <w:rFonts w:ascii="Public Sans" w:hAnsi="Public Sans"/>
          <w:spacing w:val="-3"/>
          <w:sz w:val="18"/>
          <w:szCs w:val="18"/>
          <w:lang w:val="en-GB"/>
        </w:rPr>
        <w:t xml:space="preserve">Fox </w:t>
      </w:r>
      <w:r w:rsidRPr="00AE6B36">
        <w:rPr>
          <w:rFonts w:ascii="Public Sans" w:hAnsi="Public Sans"/>
          <w:sz w:val="18"/>
          <w:szCs w:val="18"/>
          <w:lang w:val="en-GB"/>
        </w:rPr>
        <w:t>Agency and the Canadian Musical Rights Reproduction Agency Ltd) ;</w:t>
      </w:r>
      <w:r w:rsidRPr="00AE6B36">
        <w:rPr>
          <w:rFonts w:ascii="Public Sans" w:hAnsi="Public Sans"/>
          <w:spacing w:val="-13"/>
          <w:sz w:val="18"/>
          <w:szCs w:val="18"/>
          <w:lang w:val="en-GB"/>
        </w:rPr>
        <w:t xml:space="preserve"> </w:t>
      </w:r>
      <w:r w:rsidRPr="00AE6B36">
        <w:rPr>
          <w:rFonts w:ascii="Public Sans" w:hAnsi="Public Sans"/>
          <w:sz w:val="18"/>
          <w:szCs w:val="18"/>
          <w:lang w:val="en-GB"/>
        </w:rPr>
        <w:t>and</w:t>
      </w:r>
    </w:p>
    <w:p w14:paraId="28D1B1A9" w14:textId="77777777" w:rsidR="00842F51" w:rsidRPr="00AE6B36" w:rsidRDefault="00842F51" w:rsidP="00716152">
      <w:pPr>
        <w:pStyle w:val="BodyText"/>
        <w:spacing w:line="276" w:lineRule="auto"/>
        <w:rPr>
          <w:rFonts w:ascii="Public Sans" w:hAnsi="Public Sans"/>
          <w:sz w:val="18"/>
          <w:szCs w:val="18"/>
          <w:lang w:val="en-GB"/>
        </w:rPr>
      </w:pPr>
    </w:p>
    <w:p w14:paraId="09783513" w14:textId="345FC8E9" w:rsidR="00842F51" w:rsidRPr="00E617B4" w:rsidRDefault="00B21345" w:rsidP="007A5CAD">
      <w:pPr>
        <w:pStyle w:val="ListParagraph"/>
        <w:numPr>
          <w:ilvl w:val="0"/>
          <w:numId w:val="4"/>
        </w:numPr>
        <w:tabs>
          <w:tab w:val="left" w:pos="1070"/>
          <w:tab w:val="left" w:pos="1071"/>
        </w:tabs>
        <w:spacing w:line="276" w:lineRule="auto"/>
        <w:ind w:left="1071" w:hanging="680"/>
        <w:jc w:val="left"/>
        <w:rPr>
          <w:rFonts w:ascii="Public Sans" w:hAnsi="Public Sans"/>
          <w:sz w:val="18"/>
          <w:szCs w:val="18"/>
          <w:lang w:val="en-GB"/>
        </w:rPr>
      </w:pPr>
      <w:r w:rsidRPr="00AE6B36">
        <w:rPr>
          <w:rFonts w:ascii="Public Sans" w:hAnsi="Public Sans"/>
          <w:spacing w:val="-6"/>
          <w:sz w:val="18"/>
          <w:szCs w:val="18"/>
          <w:lang w:val="en-GB"/>
        </w:rPr>
        <w:t xml:space="preserve">VAT </w:t>
      </w:r>
      <w:r w:rsidRPr="00AE6B36">
        <w:rPr>
          <w:rFonts w:ascii="Public Sans" w:hAnsi="Public Sans"/>
          <w:sz w:val="18"/>
          <w:szCs w:val="18"/>
          <w:lang w:val="en-GB"/>
        </w:rPr>
        <w:t>and any other taxes p</w:t>
      </w:r>
      <w:r w:rsidRPr="00AE6B36">
        <w:rPr>
          <w:rFonts w:ascii="Public Sans" w:hAnsi="Public Sans"/>
          <w:sz w:val="18"/>
          <w:szCs w:val="18"/>
          <w:lang w:val="en-GB"/>
        </w:rPr>
        <w:t>roperly required to</w:t>
      </w:r>
      <w:r w:rsidRPr="00AE6B36">
        <w:rPr>
          <w:rFonts w:ascii="Public Sans" w:hAnsi="Public Sans"/>
          <w:spacing w:val="-24"/>
          <w:sz w:val="18"/>
          <w:szCs w:val="18"/>
          <w:lang w:val="en-GB"/>
        </w:rPr>
        <w:t xml:space="preserve"> </w:t>
      </w:r>
      <w:r w:rsidRPr="00AE6B36">
        <w:rPr>
          <w:rFonts w:ascii="Public Sans" w:hAnsi="Public Sans"/>
          <w:sz w:val="18"/>
          <w:szCs w:val="18"/>
          <w:lang w:val="en-GB"/>
        </w:rPr>
        <w:t>be</w:t>
      </w:r>
      <w:r w:rsidR="00E617B4">
        <w:rPr>
          <w:rFonts w:ascii="Public Sans" w:hAnsi="Public Sans"/>
          <w:sz w:val="18"/>
          <w:szCs w:val="18"/>
          <w:lang w:val="en-GB"/>
        </w:rPr>
        <w:t xml:space="preserve"> </w:t>
      </w:r>
      <w:r w:rsidRPr="00E617B4">
        <w:rPr>
          <w:rFonts w:ascii="Public Sans" w:hAnsi="Public Sans"/>
          <w:sz w:val="18"/>
          <w:szCs w:val="18"/>
          <w:lang w:val="en-GB"/>
        </w:rPr>
        <w:t>deducted in any part of the Territory; and</w:t>
      </w:r>
    </w:p>
    <w:p w14:paraId="6398C79B" w14:textId="77777777" w:rsidR="00842F51" w:rsidRPr="00AE6B36" w:rsidRDefault="00842F51" w:rsidP="00716152">
      <w:pPr>
        <w:pStyle w:val="BodyText"/>
        <w:spacing w:line="276" w:lineRule="auto"/>
        <w:rPr>
          <w:rFonts w:ascii="Public Sans" w:hAnsi="Public Sans"/>
          <w:sz w:val="18"/>
          <w:szCs w:val="18"/>
          <w:lang w:val="en-GB"/>
        </w:rPr>
      </w:pPr>
    </w:p>
    <w:p w14:paraId="772E7DDD" w14:textId="77777777" w:rsidR="00842F51" w:rsidRPr="00AE6B36" w:rsidRDefault="00B21345" w:rsidP="0049148C">
      <w:pPr>
        <w:pStyle w:val="ListParagraph"/>
        <w:numPr>
          <w:ilvl w:val="0"/>
          <w:numId w:val="4"/>
        </w:numPr>
        <w:tabs>
          <w:tab w:val="left" w:pos="787"/>
          <w:tab w:val="left" w:pos="788"/>
        </w:tabs>
        <w:spacing w:line="276" w:lineRule="auto"/>
        <w:ind w:left="675" w:hanging="284"/>
        <w:jc w:val="left"/>
        <w:rPr>
          <w:rFonts w:ascii="Public Sans" w:hAnsi="Public Sans"/>
          <w:sz w:val="18"/>
          <w:szCs w:val="18"/>
          <w:lang w:val="en-GB"/>
        </w:rPr>
      </w:pPr>
      <w:r w:rsidRPr="00AE6B36">
        <w:rPr>
          <w:rFonts w:ascii="Public Sans" w:hAnsi="Public Sans"/>
          <w:sz w:val="18"/>
          <w:szCs w:val="18"/>
          <w:lang w:val="en-GB"/>
        </w:rPr>
        <w:t xml:space="preserve">any amounts paid by </w:t>
      </w:r>
      <w:r w:rsidRPr="00AE6B36">
        <w:rPr>
          <w:rFonts w:ascii="Public Sans" w:hAnsi="Public Sans"/>
          <w:spacing w:val="-3"/>
          <w:sz w:val="18"/>
          <w:szCs w:val="18"/>
          <w:lang w:val="en-GB"/>
        </w:rPr>
        <w:t xml:space="preserve">way </w:t>
      </w:r>
      <w:r w:rsidRPr="00AE6B36">
        <w:rPr>
          <w:rFonts w:ascii="Public Sans" w:hAnsi="Public Sans"/>
          <w:sz w:val="18"/>
          <w:szCs w:val="18"/>
          <w:lang w:val="en-GB"/>
        </w:rPr>
        <w:t>of remuneration to arrangers, adaptors and translators such</w:t>
      </w:r>
      <w:r w:rsidRPr="00AE6B36">
        <w:rPr>
          <w:rFonts w:ascii="Public Sans" w:hAnsi="Public Sans"/>
          <w:spacing w:val="-24"/>
          <w:sz w:val="18"/>
          <w:szCs w:val="18"/>
          <w:lang w:val="en-GB"/>
        </w:rPr>
        <w:t xml:space="preserve"> </w:t>
      </w:r>
      <w:r w:rsidRPr="00AE6B36">
        <w:rPr>
          <w:rFonts w:ascii="Public Sans" w:hAnsi="Public Sans"/>
          <w:sz w:val="18"/>
          <w:szCs w:val="18"/>
          <w:lang w:val="en-GB"/>
        </w:rPr>
        <w:t>deductions being subject to the Composer’s prior written approval or in accordance with local society</w:t>
      </w:r>
      <w:r w:rsidRPr="00AE6B36">
        <w:rPr>
          <w:rFonts w:ascii="Public Sans" w:hAnsi="Public Sans"/>
          <w:spacing w:val="-38"/>
          <w:sz w:val="18"/>
          <w:szCs w:val="18"/>
          <w:lang w:val="en-GB"/>
        </w:rPr>
        <w:t xml:space="preserve"> </w:t>
      </w:r>
      <w:r w:rsidRPr="00AE6B36">
        <w:rPr>
          <w:rFonts w:ascii="Public Sans" w:hAnsi="Public Sans"/>
          <w:sz w:val="18"/>
          <w:szCs w:val="18"/>
          <w:lang w:val="en-GB"/>
        </w:rPr>
        <w:t>rules or regulations or in accordance with statute in each instance.</w:t>
      </w:r>
    </w:p>
    <w:p w14:paraId="4D9F9174" w14:textId="77777777" w:rsidR="00842F51" w:rsidRPr="00AE6B36" w:rsidRDefault="00842F51" w:rsidP="00716152">
      <w:pPr>
        <w:pStyle w:val="BodyText"/>
        <w:spacing w:line="276" w:lineRule="auto"/>
        <w:rPr>
          <w:rFonts w:ascii="Public Sans" w:hAnsi="Public Sans"/>
          <w:sz w:val="18"/>
          <w:szCs w:val="18"/>
          <w:lang w:val="en-GB"/>
        </w:rPr>
      </w:pPr>
    </w:p>
    <w:p w14:paraId="7D9BE6E1" w14:textId="77777777" w:rsidR="00842F51" w:rsidRPr="00AE6B36" w:rsidRDefault="00B21345" w:rsidP="0049148C">
      <w:pPr>
        <w:pStyle w:val="BodyText"/>
        <w:spacing w:line="276" w:lineRule="auto"/>
        <w:ind w:left="391"/>
        <w:rPr>
          <w:rFonts w:ascii="Public Sans" w:hAnsi="Public Sans"/>
          <w:sz w:val="18"/>
          <w:szCs w:val="18"/>
          <w:lang w:val="en-GB"/>
        </w:rPr>
      </w:pPr>
      <w:r w:rsidRPr="00AE6B36">
        <w:rPr>
          <w:rFonts w:ascii="Public Sans" w:hAnsi="Public Sans"/>
          <w:sz w:val="18"/>
          <w:szCs w:val="18"/>
          <w:lang w:val="en-GB"/>
        </w:rPr>
        <w:t>For the avoidance of doubt:</w:t>
      </w:r>
    </w:p>
    <w:p w14:paraId="60F53A7A" w14:textId="77777777" w:rsidR="00842F51" w:rsidRPr="00AE6B36" w:rsidRDefault="00842F51" w:rsidP="0049148C">
      <w:pPr>
        <w:pStyle w:val="BodyText"/>
        <w:spacing w:line="276" w:lineRule="auto"/>
        <w:ind w:left="391"/>
        <w:rPr>
          <w:rFonts w:ascii="Public Sans" w:hAnsi="Public Sans"/>
          <w:sz w:val="18"/>
          <w:szCs w:val="18"/>
          <w:lang w:val="en-GB"/>
        </w:rPr>
      </w:pPr>
    </w:p>
    <w:p w14:paraId="06CADA92" w14:textId="7DB29454" w:rsidR="00842F51" w:rsidRPr="00AE6B36" w:rsidRDefault="00B21345" w:rsidP="0049148C">
      <w:pPr>
        <w:pStyle w:val="BodyText"/>
        <w:spacing w:line="276" w:lineRule="auto"/>
        <w:ind w:left="391"/>
        <w:rPr>
          <w:rFonts w:ascii="Public Sans" w:hAnsi="Public Sans"/>
          <w:sz w:val="18"/>
          <w:szCs w:val="18"/>
          <w:lang w:val="en-GB"/>
        </w:rPr>
      </w:pPr>
      <w:r w:rsidRPr="00AE6B36">
        <w:rPr>
          <w:rFonts w:ascii="Public Sans" w:hAnsi="Public Sans"/>
          <w:sz w:val="18"/>
          <w:szCs w:val="18"/>
          <w:lang w:val="en-GB"/>
        </w:rPr>
        <w:t>any costs or expenses incurred by the Publisher in providing its services under this Agreement (including moneys payable to third party licensees, sub-publis</w:t>
      </w:r>
      <w:r w:rsidRPr="00AE6B36">
        <w:rPr>
          <w:rFonts w:ascii="Public Sans" w:hAnsi="Public Sans"/>
          <w:sz w:val="18"/>
          <w:szCs w:val="18"/>
          <w:lang w:val="en-GB"/>
        </w:rPr>
        <w:t>hers or agents) shall be the sole responsibility of the Publisher (except as expressly provided under sub clauses (a), (b) and (c)</w:t>
      </w:r>
      <w:r w:rsidR="00955880">
        <w:rPr>
          <w:rFonts w:ascii="Public Sans" w:hAnsi="Public Sans"/>
          <w:sz w:val="18"/>
          <w:szCs w:val="18"/>
          <w:lang w:val="en-GB"/>
        </w:rPr>
        <w:t xml:space="preserve"> </w:t>
      </w:r>
      <w:r w:rsidRPr="00AE6B36">
        <w:rPr>
          <w:rFonts w:ascii="Public Sans" w:hAnsi="Public Sans"/>
          <w:sz w:val="18"/>
          <w:szCs w:val="18"/>
          <w:lang w:val="en-GB"/>
        </w:rPr>
        <w:t>above); and</w:t>
      </w:r>
    </w:p>
    <w:p w14:paraId="2F2FC611" w14:textId="77777777" w:rsidR="00842F51" w:rsidRPr="00AE6B36" w:rsidRDefault="00842F51" w:rsidP="0049148C">
      <w:pPr>
        <w:pStyle w:val="BodyText"/>
        <w:spacing w:line="276" w:lineRule="auto"/>
        <w:ind w:left="391"/>
        <w:rPr>
          <w:rFonts w:ascii="Public Sans" w:hAnsi="Public Sans"/>
          <w:sz w:val="18"/>
          <w:szCs w:val="18"/>
          <w:lang w:val="en-GB"/>
        </w:rPr>
      </w:pPr>
    </w:p>
    <w:p w14:paraId="56CE4866" w14:textId="77777777" w:rsidR="00842F51" w:rsidRPr="00AE6B36" w:rsidRDefault="00B21345" w:rsidP="0049148C">
      <w:pPr>
        <w:pStyle w:val="BodyText"/>
        <w:spacing w:line="276" w:lineRule="auto"/>
        <w:ind w:left="391"/>
        <w:rPr>
          <w:rFonts w:ascii="Public Sans" w:hAnsi="Public Sans"/>
          <w:sz w:val="18"/>
          <w:szCs w:val="18"/>
          <w:lang w:val="en-GB"/>
        </w:rPr>
      </w:pPr>
      <w:r w:rsidRPr="00AE6B36">
        <w:rPr>
          <w:rFonts w:ascii="Public Sans" w:hAnsi="Public Sans"/>
          <w:sz w:val="18"/>
          <w:szCs w:val="18"/>
          <w:lang w:val="en-GB"/>
        </w:rPr>
        <w:t>moneys which are received by the Publisher which are net of any retained amounts by any third party licensees, s</w:t>
      </w:r>
      <w:r w:rsidRPr="00AE6B36">
        <w:rPr>
          <w:rFonts w:ascii="Public Sans" w:hAnsi="Public Sans"/>
          <w:sz w:val="18"/>
          <w:szCs w:val="18"/>
          <w:lang w:val="en-GB"/>
        </w:rPr>
        <w:t>ub- publishers or agents in respect of its share shall be grossed up by such netted amount in computing the Composer’s</w:t>
      </w:r>
      <w:r w:rsidRPr="00AE6B36">
        <w:rPr>
          <w:rFonts w:ascii="Public Sans" w:hAnsi="Public Sans"/>
          <w:spacing w:val="-29"/>
          <w:sz w:val="18"/>
          <w:szCs w:val="18"/>
          <w:lang w:val="en-GB"/>
        </w:rPr>
        <w:t xml:space="preserve"> </w:t>
      </w:r>
      <w:r w:rsidRPr="00AE6B36">
        <w:rPr>
          <w:rFonts w:ascii="Public Sans" w:hAnsi="Public Sans"/>
          <w:spacing w:val="-4"/>
          <w:sz w:val="18"/>
          <w:szCs w:val="18"/>
          <w:lang w:val="en-GB"/>
        </w:rPr>
        <w:t xml:space="preserve">share </w:t>
      </w:r>
      <w:r w:rsidRPr="00AE6B36">
        <w:rPr>
          <w:rFonts w:ascii="Public Sans" w:hAnsi="Public Sans"/>
          <w:sz w:val="18"/>
          <w:szCs w:val="18"/>
          <w:lang w:val="en-GB"/>
        </w:rPr>
        <w:t>of At Source</w:t>
      </w:r>
      <w:r w:rsidRPr="00AE6B36">
        <w:rPr>
          <w:rFonts w:ascii="Public Sans" w:hAnsi="Public Sans"/>
          <w:spacing w:val="-7"/>
          <w:sz w:val="18"/>
          <w:szCs w:val="18"/>
          <w:lang w:val="en-GB"/>
        </w:rPr>
        <w:t xml:space="preserve"> </w:t>
      </w:r>
      <w:r w:rsidRPr="00AE6B36">
        <w:rPr>
          <w:rFonts w:ascii="Public Sans" w:hAnsi="Public Sans"/>
          <w:sz w:val="18"/>
          <w:szCs w:val="18"/>
          <w:lang w:val="en-GB"/>
        </w:rPr>
        <w:t>Revenue.</w:t>
      </w:r>
    </w:p>
    <w:p w14:paraId="42BC632C" w14:textId="77777777" w:rsidR="00842F51" w:rsidRPr="00AE6B36" w:rsidRDefault="00842F51" w:rsidP="00716152">
      <w:pPr>
        <w:pStyle w:val="BodyText"/>
        <w:spacing w:line="276" w:lineRule="auto"/>
        <w:rPr>
          <w:rFonts w:ascii="Public Sans" w:hAnsi="Public Sans"/>
          <w:sz w:val="18"/>
          <w:szCs w:val="18"/>
          <w:lang w:val="en-GB"/>
        </w:rPr>
      </w:pPr>
    </w:p>
    <w:p w14:paraId="50355AF6" w14:textId="77777777" w:rsidR="00842F51" w:rsidRPr="00AE6B36" w:rsidRDefault="00B21345" w:rsidP="00384565">
      <w:pPr>
        <w:pStyle w:val="ListParagraph"/>
        <w:numPr>
          <w:ilvl w:val="2"/>
          <w:numId w:val="3"/>
        </w:numPr>
        <w:tabs>
          <w:tab w:val="left" w:pos="675"/>
        </w:tabs>
        <w:spacing w:line="276" w:lineRule="auto"/>
        <w:ind w:left="1071" w:hanging="680"/>
        <w:rPr>
          <w:rFonts w:ascii="Public Sans" w:hAnsi="Public Sans"/>
          <w:sz w:val="18"/>
          <w:szCs w:val="18"/>
          <w:lang w:val="en-GB"/>
        </w:rPr>
      </w:pPr>
      <w:r w:rsidRPr="00AE6B36">
        <w:rPr>
          <w:rFonts w:ascii="Public Sans" w:hAnsi="Public Sans"/>
          <w:sz w:val="18"/>
          <w:szCs w:val="18"/>
          <w:lang w:val="en-GB"/>
        </w:rPr>
        <w:t xml:space="preserve">Sheet music royalties: twelve point five per cent (12.5%) of retail price (excluding </w:t>
      </w:r>
      <w:r w:rsidRPr="00AE6B36">
        <w:rPr>
          <w:rFonts w:ascii="Public Sans" w:hAnsi="Public Sans"/>
          <w:spacing w:val="-4"/>
          <w:sz w:val="18"/>
          <w:szCs w:val="18"/>
          <w:lang w:val="en-GB"/>
        </w:rPr>
        <w:t xml:space="preserve">VAT) </w:t>
      </w:r>
      <w:r w:rsidRPr="00AE6B36">
        <w:rPr>
          <w:rFonts w:ascii="Public Sans" w:hAnsi="Public Sans"/>
          <w:sz w:val="18"/>
          <w:szCs w:val="18"/>
          <w:lang w:val="en-GB"/>
        </w:rPr>
        <w:t xml:space="preserve">in the United Kingdom for direct sales and a pro-rata proportion </w:t>
      </w:r>
      <w:r w:rsidRPr="00AE6B36">
        <w:rPr>
          <w:rFonts w:ascii="Public Sans" w:hAnsi="Public Sans"/>
          <w:spacing w:val="-5"/>
          <w:sz w:val="18"/>
          <w:szCs w:val="18"/>
          <w:lang w:val="en-GB"/>
        </w:rPr>
        <w:t xml:space="preserve">for </w:t>
      </w:r>
      <w:r w:rsidRPr="00AE6B36">
        <w:rPr>
          <w:rFonts w:ascii="Public Sans" w:hAnsi="Public Sans"/>
          <w:sz w:val="18"/>
          <w:szCs w:val="18"/>
          <w:lang w:val="en-GB"/>
        </w:rPr>
        <w:t>mixed folios and in respect of third party sales eighty per cent (80%) of At Source Revenue and a</w:t>
      </w:r>
      <w:r w:rsidRPr="00AE6B36">
        <w:rPr>
          <w:rFonts w:ascii="Public Sans" w:hAnsi="Public Sans"/>
          <w:sz w:val="18"/>
          <w:szCs w:val="18"/>
          <w:lang w:val="en-GB"/>
        </w:rPr>
        <w:t xml:space="preserve"> pro rata proportion of the same for mixed</w:t>
      </w:r>
      <w:r w:rsidRPr="00AE6B36">
        <w:rPr>
          <w:rFonts w:ascii="Public Sans" w:hAnsi="Public Sans"/>
          <w:spacing w:val="-8"/>
          <w:sz w:val="18"/>
          <w:szCs w:val="18"/>
          <w:lang w:val="en-GB"/>
        </w:rPr>
        <w:t xml:space="preserve"> </w:t>
      </w:r>
      <w:r w:rsidRPr="00AE6B36">
        <w:rPr>
          <w:rFonts w:ascii="Public Sans" w:hAnsi="Public Sans"/>
          <w:sz w:val="18"/>
          <w:szCs w:val="18"/>
          <w:lang w:val="en-GB"/>
        </w:rPr>
        <w:t>folios;</w:t>
      </w:r>
    </w:p>
    <w:p w14:paraId="29EF7040" w14:textId="77777777" w:rsidR="00842F51" w:rsidRPr="00AE6B36" w:rsidRDefault="00842F51" w:rsidP="00384565">
      <w:pPr>
        <w:pStyle w:val="BodyText"/>
        <w:tabs>
          <w:tab w:val="left" w:pos="675"/>
        </w:tabs>
        <w:spacing w:line="276" w:lineRule="auto"/>
        <w:ind w:left="1071" w:hanging="680"/>
        <w:rPr>
          <w:rFonts w:ascii="Public Sans" w:hAnsi="Public Sans"/>
          <w:sz w:val="18"/>
          <w:szCs w:val="18"/>
          <w:lang w:val="en-GB"/>
        </w:rPr>
      </w:pPr>
    </w:p>
    <w:p w14:paraId="61B21BC4" w14:textId="77777777" w:rsidR="00842F51" w:rsidRPr="00AE6B36" w:rsidRDefault="00B21345" w:rsidP="00384565">
      <w:pPr>
        <w:pStyle w:val="ListParagraph"/>
        <w:numPr>
          <w:ilvl w:val="2"/>
          <w:numId w:val="3"/>
        </w:numPr>
        <w:tabs>
          <w:tab w:val="left" w:pos="675"/>
        </w:tabs>
        <w:spacing w:line="276" w:lineRule="auto"/>
        <w:ind w:left="1071" w:hanging="680"/>
        <w:rPr>
          <w:rFonts w:ascii="Public Sans" w:hAnsi="Public Sans"/>
          <w:sz w:val="18"/>
          <w:szCs w:val="18"/>
          <w:lang w:val="en-GB"/>
        </w:rPr>
      </w:pPr>
      <w:r w:rsidRPr="00AE6B36">
        <w:rPr>
          <w:rFonts w:ascii="Public Sans" w:hAnsi="Public Sans"/>
          <w:sz w:val="18"/>
          <w:szCs w:val="18"/>
          <w:lang w:val="en-GB"/>
        </w:rPr>
        <w:t>Mechanical</w:t>
      </w:r>
      <w:r w:rsidRPr="00AE6B36">
        <w:rPr>
          <w:rFonts w:ascii="Public Sans" w:hAnsi="Public Sans"/>
          <w:spacing w:val="-5"/>
          <w:sz w:val="18"/>
          <w:szCs w:val="18"/>
          <w:lang w:val="en-GB"/>
        </w:rPr>
        <w:t xml:space="preserve"> </w:t>
      </w:r>
      <w:r w:rsidRPr="00AE6B36">
        <w:rPr>
          <w:rFonts w:ascii="Public Sans" w:hAnsi="Public Sans"/>
          <w:sz w:val="18"/>
          <w:szCs w:val="18"/>
          <w:lang w:val="en-GB"/>
        </w:rPr>
        <w:t>royalties:</w:t>
      </w:r>
      <w:r w:rsidRPr="00AE6B36">
        <w:rPr>
          <w:rFonts w:ascii="Public Sans" w:hAnsi="Public Sans"/>
          <w:spacing w:val="-4"/>
          <w:sz w:val="18"/>
          <w:szCs w:val="18"/>
          <w:lang w:val="en-GB"/>
        </w:rPr>
        <w:t xml:space="preserve"> </w:t>
      </w:r>
      <w:r w:rsidRPr="00AE6B36">
        <w:rPr>
          <w:rFonts w:ascii="Public Sans" w:hAnsi="Public Sans"/>
          <w:sz w:val="18"/>
          <w:szCs w:val="18"/>
          <w:lang w:val="en-GB"/>
        </w:rPr>
        <w:t>eighty</w:t>
      </w:r>
      <w:r w:rsidRPr="00AE6B36">
        <w:rPr>
          <w:rFonts w:ascii="Public Sans" w:hAnsi="Public Sans"/>
          <w:spacing w:val="-9"/>
          <w:sz w:val="18"/>
          <w:szCs w:val="18"/>
          <w:lang w:val="en-GB"/>
        </w:rPr>
        <w:t xml:space="preserve"> </w:t>
      </w:r>
      <w:r w:rsidRPr="00AE6B36">
        <w:rPr>
          <w:rFonts w:ascii="Public Sans" w:hAnsi="Public Sans"/>
          <w:sz w:val="18"/>
          <w:szCs w:val="18"/>
          <w:lang w:val="en-GB"/>
        </w:rPr>
        <w:t>per</w:t>
      </w:r>
      <w:r w:rsidRPr="00AE6B36">
        <w:rPr>
          <w:rFonts w:ascii="Public Sans" w:hAnsi="Public Sans"/>
          <w:spacing w:val="-8"/>
          <w:sz w:val="18"/>
          <w:szCs w:val="18"/>
          <w:lang w:val="en-GB"/>
        </w:rPr>
        <w:t xml:space="preserve"> </w:t>
      </w:r>
      <w:r w:rsidRPr="00AE6B36">
        <w:rPr>
          <w:rFonts w:ascii="Public Sans" w:hAnsi="Public Sans"/>
          <w:sz w:val="18"/>
          <w:szCs w:val="18"/>
          <w:lang w:val="en-GB"/>
        </w:rPr>
        <w:t>cent</w:t>
      </w:r>
      <w:r w:rsidRPr="00AE6B36">
        <w:rPr>
          <w:rFonts w:ascii="Public Sans" w:hAnsi="Public Sans"/>
          <w:spacing w:val="-4"/>
          <w:sz w:val="18"/>
          <w:szCs w:val="18"/>
          <w:lang w:val="en-GB"/>
        </w:rPr>
        <w:t xml:space="preserve"> </w:t>
      </w:r>
      <w:r w:rsidRPr="00AE6B36">
        <w:rPr>
          <w:rFonts w:ascii="Public Sans" w:hAnsi="Public Sans"/>
          <w:sz w:val="18"/>
          <w:szCs w:val="18"/>
          <w:lang w:val="en-GB"/>
        </w:rPr>
        <w:t>(80%)</w:t>
      </w:r>
      <w:r w:rsidRPr="00AE6B36">
        <w:rPr>
          <w:rFonts w:ascii="Public Sans" w:hAnsi="Public Sans"/>
          <w:spacing w:val="-5"/>
          <w:sz w:val="18"/>
          <w:szCs w:val="18"/>
          <w:lang w:val="en-GB"/>
        </w:rPr>
        <w:t xml:space="preserve"> </w:t>
      </w:r>
      <w:r w:rsidRPr="00AE6B36">
        <w:rPr>
          <w:rFonts w:ascii="Public Sans" w:hAnsi="Public Sans"/>
          <w:sz w:val="18"/>
          <w:szCs w:val="18"/>
          <w:lang w:val="en-GB"/>
        </w:rPr>
        <w:t>of</w:t>
      </w:r>
      <w:r w:rsidRPr="00AE6B36">
        <w:rPr>
          <w:rFonts w:ascii="Public Sans" w:hAnsi="Public Sans"/>
          <w:spacing w:val="-8"/>
          <w:sz w:val="18"/>
          <w:szCs w:val="18"/>
          <w:lang w:val="en-GB"/>
        </w:rPr>
        <w:t xml:space="preserve"> </w:t>
      </w:r>
      <w:r w:rsidRPr="00AE6B36">
        <w:rPr>
          <w:rFonts w:ascii="Public Sans" w:hAnsi="Public Sans"/>
          <w:sz w:val="18"/>
          <w:szCs w:val="18"/>
          <w:lang w:val="en-GB"/>
        </w:rPr>
        <w:t>At Source</w:t>
      </w:r>
      <w:r w:rsidRPr="00AE6B36">
        <w:rPr>
          <w:rFonts w:ascii="Public Sans" w:hAnsi="Public Sans"/>
          <w:spacing w:val="-1"/>
          <w:sz w:val="18"/>
          <w:szCs w:val="18"/>
          <w:lang w:val="en-GB"/>
        </w:rPr>
        <w:t xml:space="preserve"> </w:t>
      </w:r>
      <w:r w:rsidRPr="00AE6B36">
        <w:rPr>
          <w:rFonts w:ascii="Public Sans" w:hAnsi="Public Sans"/>
          <w:sz w:val="18"/>
          <w:szCs w:val="18"/>
          <w:lang w:val="en-GB"/>
        </w:rPr>
        <w:t>Revenue;</w:t>
      </w:r>
    </w:p>
    <w:p w14:paraId="08E02A37" w14:textId="77777777" w:rsidR="00842F51" w:rsidRPr="00AE6B36" w:rsidRDefault="00842F51" w:rsidP="00384565">
      <w:pPr>
        <w:pStyle w:val="BodyText"/>
        <w:tabs>
          <w:tab w:val="left" w:pos="675"/>
        </w:tabs>
        <w:spacing w:line="276" w:lineRule="auto"/>
        <w:ind w:left="1071" w:hanging="680"/>
        <w:rPr>
          <w:rFonts w:ascii="Public Sans" w:hAnsi="Public Sans"/>
          <w:sz w:val="18"/>
          <w:szCs w:val="18"/>
          <w:lang w:val="en-GB"/>
        </w:rPr>
      </w:pPr>
    </w:p>
    <w:p w14:paraId="1AC024B3" w14:textId="5B64163D" w:rsidR="00842F51" w:rsidRPr="00AE6B36" w:rsidRDefault="00B21345" w:rsidP="00384565">
      <w:pPr>
        <w:pStyle w:val="ListParagraph"/>
        <w:numPr>
          <w:ilvl w:val="2"/>
          <w:numId w:val="3"/>
        </w:numPr>
        <w:tabs>
          <w:tab w:val="left" w:pos="675"/>
        </w:tabs>
        <w:spacing w:line="276" w:lineRule="auto"/>
        <w:ind w:left="1071" w:hanging="680"/>
        <w:rPr>
          <w:rFonts w:ascii="Public Sans" w:hAnsi="Public Sans"/>
          <w:sz w:val="18"/>
          <w:szCs w:val="18"/>
          <w:lang w:val="en-GB"/>
        </w:rPr>
      </w:pPr>
      <w:r w:rsidRPr="00AE6B36">
        <w:rPr>
          <w:rFonts w:ascii="Public Sans" w:hAnsi="Public Sans"/>
          <w:sz w:val="18"/>
          <w:szCs w:val="18"/>
          <w:lang w:val="en-GB"/>
        </w:rPr>
        <w:t>Synchronisation fees: seventy five</w:t>
      </w:r>
      <w:r w:rsidRPr="00AE6B36">
        <w:rPr>
          <w:rFonts w:ascii="Public Sans" w:hAnsi="Public Sans"/>
          <w:sz w:val="18"/>
          <w:szCs w:val="18"/>
          <w:lang w:val="en-GB"/>
        </w:rPr>
        <w:t xml:space="preserve"> per cent (75%) of At Source Revenue where the synchronisation</w:t>
      </w:r>
      <w:r w:rsidRPr="00AE6B36">
        <w:rPr>
          <w:rFonts w:ascii="Public Sans" w:hAnsi="Public Sans"/>
          <w:spacing w:val="-37"/>
          <w:sz w:val="18"/>
          <w:szCs w:val="18"/>
          <w:lang w:val="en-GB"/>
        </w:rPr>
        <w:t xml:space="preserve"> </w:t>
      </w:r>
      <w:r w:rsidRPr="00AE6B36">
        <w:rPr>
          <w:rFonts w:ascii="Public Sans" w:hAnsi="Public Sans"/>
          <w:sz w:val="18"/>
          <w:szCs w:val="18"/>
          <w:lang w:val="en-GB"/>
        </w:rPr>
        <w:t xml:space="preserve">licence in question has been procured directly and identifiably by efforts of </w:t>
      </w:r>
      <w:r w:rsidRPr="00AE6B36">
        <w:rPr>
          <w:rFonts w:ascii="Public Sans" w:hAnsi="Public Sans"/>
          <w:sz w:val="18"/>
          <w:szCs w:val="18"/>
          <w:lang w:val="en-GB"/>
        </w:rPr>
        <w:lastRenderedPageBreak/>
        <w:t>the Publisher or its authorised licensees or agents (“Procured Synchronisations”) and otherwise eighty per cent (80</w:t>
      </w:r>
      <w:r w:rsidRPr="00AE6B36">
        <w:rPr>
          <w:rFonts w:ascii="Public Sans" w:hAnsi="Public Sans"/>
          <w:sz w:val="18"/>
          <w:szCs w:val="18"/>
          <w:lang w:val="en-GB"/>
        </w:rPr>
        <w:t>%) of At Source</w:t>
      </w:r>
      <w:r w:rsidRPr="00AE6B36">
        <w:rPr>
          <w:rFonts w:ascii="Public Sans" w:hAnsi="Public Sans"/>
          <w:spacing w:val="-8"/>
          <w:sz w:val="18"/>
          <w:szCs w:val="18"/>
          <w:lang w:val="en-GB"/>
        </w:rPr>
        <w:t xml:space="preserve"> </w:t>
      </w:r>
      <w:r w:rsidRPr="00AE6B36">
        <w:rPr>
          <w:rFonts w:ascii="Public Sans" w:hAnsi="Public Sans"/>
          <w:sz w:val="18"/>
          <w:szCs w:val="18"/>
          <w:lang w:val="en-GB"/>
        </w:rPr>
        <w:t>Revenue;</w:t>
      </w:r>
    </w:p>
    <w:p w14:paraId="584C9AA7" w14:textId="77777777" w:rsidR="00842F51" w:rsidRPr="00AE6B36" w:rsidRDefault="00842F51" w:rsidP="00384565">
      <w:pPr>
        <w:pStyle w:val="BodyText"/>
        <w:tabs>
          <w:tab w:val="left" w:pos="675"/>
        </w:tabs>
        <w:spacing w:line="276" w:lineRule="auto"/>
        <w:ind w:left="1071" w:hanging="680"/>
        <w:rPr>
          <w:rFonts w:ascii="Public Sans" w:hAnsi="Public Sans"/>
          <w:sz w:val="18"/>
          <w:szCs w:val="18"/>
          <w:lang w:val="en-GB"/>
        </w:rPr>
      </w:pPr>
    </w:p>
    <w:p w14:paraId="0DD5D848" w14:textId="77777777" w:rsidR="00842F51" w:rsidRPr="00AE6B36" w:rsidRDefault="00B21345" w:rsidP="00384565">
      <w:pPr>
        <w:pStyle w:val="ListParagraph"/>
        <w:numPr>
          <w:ilvl w:val="2"/>
          <w:numId w:val="3"/>
        </w:numPr>
        <w:tabs>
          <w:tab w:val="left" w:pos="675"/>
        </w:tabs>
        <w:spacing w:line="276" w:lineRule="auto"/>
        <w:ind w:left="1071" w:hanging="680"/>
        <w:rPr>
          <w:rFonts w:ascii="Public Sans" w:hAnsi="Public Sans"/>
          <w:sz w:val="18"/>
          <w:szCs w:val="18"/>
          <w:lang w:val="en-GB"/>
        </w:rPr>
      </w:pPr>
      <w:r w:rsidRPr="00AE6B36">
        <w:rPr>
          <w:rFonts w:ascii="Public Sans" w:hAnsi="Public Sans"/>
          <w:sz w:val="18"/>
          <w:szCs w:val="18"/>
          <w:lang w:val="en-GB"/>
        </w:rPr>
        <w:t>General fees and uses and other income not specified in this clause 3: eighty per cent (80%) of</w:t>
      </w:r>
      <w:r w:rsidRPr="00AE6B36">
        <w:rPr>
          <w:rFonts w:ascii="Public Sans" w:hAnsi="Public Sans"/>
          <w:spacing w:val="-32"/>
          <w:sz w:val="18"/>
          <w:szCs w:val="18"/>
          <w:lang w:val="en-GB"/>
        </w:rPr>
        <w:t xml:space="preserve"> </w:t>
      </w:r>
      <w:r w:rsidRPr="00AE6B36">
        <w:rPr>
          <w:rFonts w:ascii="Public Sans" w:hAnsi="Public Sans"/>
          <w:spacing w:val="-10"/>
          <w:sz w:val="18"/>
          <w:szCs w:val="18"/>
          <w:lang w:val="en-GB"/>
        </w:rPr>
        <w:t xml:space="preserve">At </w:t>
      </w:r>
      <w:r w:rsidRPr="00AE6B36">
        <w:rPr>
          <w:rFonts w:ascii="Public Sans" w:hAnsi="Public Sans"/>
          <w:sz w:val="18"/>
          <w:szCs w:val="18"/>
          <w:lang w:val="en-GB"/>
        </w:rPr>
        <w:t>Source</w:t>
      </w:r>
      <w:r w:rsidRPr="00AE6B36">
        <w:rPr>
          <w:rFonts w:ascii="Public Sans" w:hAnsi="Public Sans"/>
          <w:spacing w:val="-1"/>
          <w:sz w:val="18"/>
          <w:szCs w:val="18"/>
          <w:lang w:val="en-GB"/>
        </w:rPr>
        <w:t xml:space="preserve"> </w:t>
      </w:r>
      <w:r w:rsidRPr="00AE6B36">
        <w:rPr>
          <w:rFonts w:ascii="Public Sans" w:hAnsi="Public Sans"/>
          <w:sz w:val="18"/>
          <w:szCs w:val="18"/>
          <w:lang w:val="en-GB"/>
        </w:rPr>
        <w:t>Revenue.</w:t>
      </w:r>
    </w:p>
    <w:p w14:paraId="5FD6ECF0" w14:textId="77777777" w:rsidR="00842F51" w:rsidRPr="00AE6B36" w:rsidRDefault="00842F51" w:rsidP="00384565">
      <w:pPr>
        <w:pStyle w:val="BodyText"/>
        <w:tabs>
          <w:tab w:val="left" w:pos="675"/>
        </w:tabs>
        <w:spacing w:line="276" w:lineRule="auto"/>
        <w:ind w:left="1071" w:hanging="680"/>
        <w:rPr>
          <w:rFonts w:ascii="Public Sans" w:hAnsi="Public Sans"/>
          <w:sz w:val="18"/>
          <w:szCs w:val="18"/>
          <w:lang w:val="en-GB"/>
        </w:rPr>
      </w:pPr>
    </w:p>
    <w:p w14:paraId="534CA886" w14:textId="77777777" w:rsidR="00842F51" w:rsidRPr="00AE6B36" w:rsidRDefault="00B21345" w:rsidP="00384565">
      <w:pPr>
        <w:pStyle w:val="ListParagraph"/>
        <w:numPr>
          <w:ilvl w:val="2"/>
          <w:numId w:val="3"/>
        </w:numPr>
        <w:tabs>
          <w:tab w:val="left" w:pos="675"/>
        </w:tabs>
        <w:spacing w:line="276" w:lineRule="auto"/>
        <w:ind w:left="1071" w:hanging="680"/>
        <w:rPr>
          <w:rFonts w:ascii="Public Sans" w:hAnsi="Public Sans"/>
          <w:sz w:val="18"/>
          <w:szCs w:val="18"/>
          <w:lang w:val="en-GB"/>
        </w:rPr>
      </w:pPr>
      <w:r w:rsidRPr="00AE6B36">
        <w:rPr>
          <w:rFonts w:ascii="Public Sans" w:hAnsi="Public Sans"/>
          <w:sz w:val="18"/>
          <w:szCs w:val="18"/>
          <w:lang w:val="en-GB"/>
        </w:rPr>
        <w:t>Performance income: The Composer will receive the so-called</w:t>
      </w:r>
      <w:r w:rsidRPr="00AE6B36">
        <w:rPr>
          <w:rFonts w:ascii="Public Sans" w:hAnsi="Public Sans"/>
          <w:spacing w:val="-17"/>
          <w:sz w:val="18"/>
          <w:szCs w:val="18"/>
          <w:lang w:val="en-GB"/>
        </w:rPr>
        <w:t xml:space="preserve"> </w:t>
      </w:r>
      <w:r w:rsidRPr="00AE6B36">
        <w:rPr>
          <w:rFonts w:ascii="Public Sans" w:hAnsi="Public Sans"/>
          <w:spacing w:val="-3"/>
          <w:sz w:val="18"/>
          <w:szCs w:val="18"/>
          <w:lang w:val="en-GB"/>
        </w:rPr>
        <w:t>“Composer’s</w:t>
      </w:r>
      <w:r w:rsidRPr="00AE6B36">
        <w:rPr>
          <w:rFonts w:ascii="Public Sans" w:hAnsi="Public Sans"/>
          <w:spacing w:val="-2"/>
          <w:sz w:val="18"/>
          <w:szCs w:val="18"/>
          <w:lang w:val="en-GB"/>
        </w:rPr>
        <w:t xml:space="preserve"> </w:t>
      </w:r>
      <w:r w:rsidRPr="00AE6B36">
        <w:rPr>
          <w:rFonts w:ascii="Public Sans" w:hAnsi="Public Sans"/>
          <w:sz w:val="18"/>
          <w:szCs w:val="18"/>
          <w:lang w:val="en-GB"/>
        </w:rPr>
        <w:t>Share”</w:t>
      </w:r>
      <w:r w:rsidRPr="00AE6B36">
        <w:rPr>
          <w:rFonts w:ascii="Public Sans" w:hAnsi="Public Sans"/>
          <w:spacing w:val="-17"/>
          <w:sz w:val="18"/>
          <w:szCs w:val="18"/>
          <w:lang w:val="en-GB"/>
        </w:rPr>
        <w:t xml:space="preserve"> </w:t>
      </w:r>
      <w:r w:rsidRPr="00AE6B36">
        <w:rPr>
          <w:rFonts w:ascii="Public Sans" w:hAnsi="Public Sans"/>
          <w:sz w:val="18"/>
          <w:szCs w:val="18"/>
          <w:lang w:val="en-GB"/>
        </w:rPr>
        <w:t>directly</w:t>
      </w:r>
      <w:r w:rsidRPr="00AE6B36">
        <w:rPr>
          <w:rFonts w:ascii="Public Sans" w:hAnsi="Public Sans"/>
          <w:spacing w:val="-5"/>
          <w:sz w:val="18"/>
          <w:szCs w:val="18"/>
          <w:lang w:val="en-GB"/>
        </w:rPr>
        <w:t xml:space="preserve"> </w:t>
      </w:r>
      <w:r w:rsidRPr="00AE6B36">
        <w:rPr>
          <w:rFonts w:ascii="Public Sans" w:hAnsi="Public Sans"/>
          <w:sz w:val="18"/>
          <w:szCs w:val="18"/>
          <w:lang w:val="en-GB"/>
        </w:rPr>
        <w:t>from</w:t>
      </w:r>
      <w:r w:rsidRPr="00AE6B36">
        <w:rPr>
          <w:rFonts w:ascii="Public Sans" w:hAnsi="Public Sans"/>
          <w:spacing w:val="-2"/>
          <w:sz w:val="18"/>
          <w:szCs w:val="18"/>
          <w:lang w:val="en-GB"/>
        </w:rPr>
        <w:t xml:space="preserve"> </w:t>
      </w:r>
      <w:r w:rsidRPr="00AE6B36">
        <w:rPr>
          <w:rFonts w:ascii="Public Sans" w:hAnsi="Public Sans"/>
          <w:sz w:val="18"/>
          <w:szCs w:val="18"/>
          <w:lang w:val="en-GB"/>
        </w:rPr>
        <w:t>the</w:t>
      </w:r>
      <w:r w:rsidRPr="00AE6B36">
        <w:rPr>
          <w:rFonts w:ascii="Public Sans" w:hAnsi="Public Sans"/>
          <w:spacing w:val="-2"/>
          <w:sz w:val="18"/>
          <w:szCs w:val="18"/>
          <w:lang w:val="en-GB"/>
        </w:rPr>
        <w:t xml:space="preserve"> </w:t>
      </w:r>
      <w:r w:rsidRPr="00AE6B36">
        <w:rPr>
          <w:rFonts w:ascii="Public Sans" w:hAnsi="Public Sans"/>
          <w:sz w:val="18"/>
          <w:szCs w:val="18"/>
          <w:lang w:val="en-GB"/>
        </w:rPr>
        <w:t>Society and the P</w:t>
      </w:r>
      <w:r w:rsidRPr="00AE6B36">
        <w:rPr>
          <w:rFonts w:ascii="Public Sans" w:hAnsi="Public Sans"/>
          <w:sz w:val="18"/>
          <w:szCs w:val="18"/>
          <w:lang w:val="en-GB"/>
        </w:rPr>
        <w:t xml:space="preserve">ublisher shall collect the so-called “Publisher’s Share” and account to the Composer for sixty per cent (60%) of At Source Revenue </w:t>
      </w:r>
      <w:r w:rsidRPr="00AE6B36">
        <w:rPr>
          <w:rFonts w:ascii="Public Sans" w:hAnsi="Public Sans"/>
          <w:spacing w:val="-3"/>
          <w:sz w:val="18"/>
          <w:szCs w:val="18"/>
          <w:lang w:val="en-GB"/>
        </w:rPr>
        <w:t xml:space="preserve">except </w:t>
      </w:r>
      <w:r w:rsidRPr="00AE6B36">
        <w:rPr>
          <w:rFonts w:ascii="Public Sans" w:hAnsi="Public Sans"/>
          <w:sz w:val="18"/>
          <w:szCs w:val="18"/>
          <w:lang w:val="en-GB"/>
        </w:rPr>
        <w:t xml:space="preserve">where such income is directly and identifiably attributable to Procured Synchronisations where the Publisher </w:t>
      </w:r>
      <w:r w:rsidRPr="00AE6B36">
        <w:rPr>
          <w:rFonts w:ascii="Public Sans" w:hAnsi="Public Sans"/>
          <w:sz w:val="18"/>
          <w:szCs w:val="18"/>
          <w:lang w:val="en-GB"/>
        </w:rPr>
        <w:t>shall account for fifty per cent (50%) of At Source Revenue in lieu of sixty per cent</w:t>
      </w:r>
      <w:r w:rsidRPr="00AE6B36">
        <w:rPr>
          <w:rFonts w:ascii="Public Sans" w:hAnsi="Public Sans"/>
          <w:spacing w:val="-24"/>
          <w:sz w:val="18"/>
          <w:szCs w:val="18"/>
          <w:lang w:val="en-GB"/>
        </w:rPr>
        <w:t xml:space="preserve"> </w:t>
      </w:r>
      <w:r w:rsidRPr="00AE6B36">
        <w:rPr>
          <w:rFonts w:ascii="Public Sans" w:hAnsi="Public Sans"/>
          <w:sz w:val="18"/>
          <w:szCs w:val="18"/>
          <w:lang w:val="en-GB"/>
        </w:rPr>
        <w:t>(60%).</w:t>
      </w:r>
    </w:p>
    <w:p w14:paraId="3EEA07C1" w14:textId="77777777" w:rsidR="00842F51" w:rsidRPr="00AE6B36" w:rsidRDefault="00842F51" w:rsidP="00716152">
      <w:pPr>
        <w:pStyle w:val="BodyText"/>
        <w:spacing w:line="276" w:lineRule="auto"/>
        <w:rPr>
          <w:rFonts w:ascii="Public Sans" w:hAnsi="Public Sans"/>
          <w:sz w:val="18"/>
          <w:szCs w:val="18"/>
          <w:lang w:val="en-GB"/>
        </w:rPr>
      </w:pPr>
    </w:p>
    <w:p w14:paraId="3B8602D6" w14:textId="73A1E121" w:rsidR="00842F51" w:rsidRPr="00AE6B36" w:rsidRDefault="00B21345" w:rsidP="00D01810">
      <w:pPr>
        <w:pStyle w:val="BodyText"/>
        <w:spacing w:line="276" w:lineRule="auto"/>
        <w:ind w:left="391"/>
        <w:rPr>
          <w:rFonts w:ascii="Public Sans" w:hAnsi="Public Sans"/>
          <w:sz w:val="18"/>
          <w:szCs w:val="18"/>
          <w:lang w:val="en-GB"/>
        </w:rPr>
      </w:pPr>
      <w:r w:rsidRPr="00AE6B36">
        <w:rPr>
          <w:rFonts w:ascii="Public Sans" w:hAnsi="Public Sans"/>
          <w:sz w:val="18"/>
          <w:szCs w:val="18"/>
          <w:lang w:val="en-GB"/>
        </w:rPr>
        <w:t xml:space="preserve">If the Composer is not a member of the Society then the performing rights in the Composition(s) shall be administered by the Publisher and the Publisher shall be </w:t>
      </w:r>
      <w:r w:rsidRPr="00AE6B36">
        <w:rPr>
          <w:rFonts w:ascii="Public Sans" w:hAnsi="Public Sans"/>
          <w:sz w:val="18"/>
          <w:szCs w:val="18"/>
          <w:lang w:val="en-GB"/>
        </w:rPr>
        <w:t>entitled to collect the Composer’s Share and the Publisher’s Share and shall account and pay to the Composer one</w:t>
      </w:r>
      <w:r w:rsidR="00D01810">
        <w:rPr>
          <w:rFonts w:ascii="Public Sans" w:hAnsi="Public Sans"/>
          <w:sz w:val="18"/>
          <w:szCs w:val="18"/>
          <w:lang w:val="en-GB"/>
        </w:rPr>
        <w:t xml:space="preserve"> </w:t>
      </w:r>
      <w:r w:rsidRPr="00AE6B36">
        <w:rPr>
          <w:rFonts w:ascii="Public Sans" w:hAnsi="Public Sans"/>
          <w:sz w:val="18"/>
          <w:szCs w:val="18"/>
          <w:lang w:val="en-GB"/>
        </w:rPr>
        <w:t xml:space="preserve">hundred per cent (100%) of the Composer’s Share without any deduction or set-off and irrespective of whether the Composer’s royalty account is </w:t>
      </w:r>
      <w:r w:rsidRPr="00AE6B36">
        <w:rPr>
          <w:rFonts w:ascii="Public Sans" w:hAnsi="Public Sans"/>
          <w:sz w:val="18"/>
          <w:szCs w:val="18"/>
          <w:lang w:val="en-GB"/>
        </w:rPr>
        <w:t>recouped.</w:t>
      </w:r>
    </w:p>
    <w:p w14:paraId="1F279327" w14:textId="77777777" w:rsidR="00842F51" w:rsidRPr="00AE6B36" w:rsidRDefault="00842F51" w:rsidP="00716152">
      <w:pPr>
        <w:pStyle w:val="BodyText"/>
        <w:spacing w:line="276" w:lineRule="auto"/>
        <w:rPr>
          <w:rFonts w:ascii="Public Sans" w:hAnsi="Public Sans"/>
          <w:sz w:val="18"/>
          <w:szCs w:val="18"/>
          <w:lang w:val="en-GB"/>
        </w:rPr>
      </w:pPr>
    </w:p>
    <w:p w14:paraId="4C44F69D" w14:textId="77777777" w:rsidR="00842F51" w:rsidRPr="00AE6B36" w:rsidRDefault="00B21345" w:rsidP="00716152">
      <w:pPr>
        <w:pStyle w:val="Heading1"/>
        <w:numPr>
          <w:ilvl w:val="0"/>
          <w:numId w:val="5"/>
        </w:numPr>
        <w:tabs>
          <w:tab w:val="left" w:pos="310"/>
        </w:tabs>
        <w:spacing w:line="276" w:lineRule="auto"/>
        <w:ind w:left="309" w:hanging="203"/>
        <w:rPr>
          <w:rFonts w:ascii="Public Sans" w:hAnsi="Public Sans"/>
          <w:sz w:val="18"/>
          <w:szCs w:val="18"/>
          <w:lang w:val="en-GB"/>
        </w:rPr>
      </w:pPr>
      <w:r w:rsidRPr="00AE6B36">
        <w:rPr>
          <w:rFonts w:ascii="Public Sans" w:hAnsi="Public Sans"/>
          <w:sz w:val="18"/>
          <w:szCs w:val="18"/>
          <w:lang w:val="en-GB"/>
        </w:rPr>
        <w:t>ACCOUNTING</w:t>
      </w:r>
    </w:p>
    <w:p w14:paraId="0CB5CEC3" w14:textId="77777777" w:rsidR="00842F51" w:rsidRPr="00AE6B36" w:rsidRDefault="00842F51" w:rsidP="00716152">
      <w:pPr>
        <w:pStyle w:val="BodyText"/>
        <w:spacing w:line="276" w:lineRule="auto"/>
        <w:rPr>
          <w:rFonts w:ascii="Public Sans" w:hAnsi="Public Sans"/>
          <w:b/>
          <w:sz w:val="18"/>
          <w:szCs w:val="18"/>
          <w:lang w:val="en-GB"/>
        </w:rPr>
      </w:pPr>
    </w:p>
    <w:p w14:paraId="35C9CDA1" w14:textId="77777777" w:rsidR="00842F51" w:rsidRPr="00AE6B36" w:rsidRDefault="00B21345" w:rsidP="00716152">
      <w:pPr>
        <w:pStyle w:val="ListParagraph"/>
        <w:numPr>
          <w:ilvl w:val="1"/>
          <w:numId w:val="5"/>
        </w:numPr>
        <w:tabs>
          <w:tab w:val="left" w:pos="391"/>
        </w:tabs>
        <w:spacing w:line="276" w:lineRule="auto"/>
        <w:rPr>
          <w:rFonts w:ascii="Public Sans" w:hAnsi="Public Sans"/>
          <w:sz w:val="18"/>
          <w:szCs w:val="18"/>
          <w:lang w:val="en-GB"/>
        </w:rPr>
      </w:pPr>
      <w:r w:rsidRPr="00AE6B36">
        <w:rPr>
          <w:rFonts w:ascii="Public Sans" w:hAnsi="Public Sans"/>
          <w:sz w:val="18"/>
          <w:szCs w:val="18"/>
          <w:lang w:val="en-GB"/>
        </w:rPr>
        <w:t>The Publisher shall keep complete and accurate books and records of account relating to the exploitation of the Composition(s) under this Agreement and shall account to the Composer by email clearly showing the calculation of</w:t>
      </w:r>
      <w:r w:rsidRPr="00AE6B36">
        <w:rPr>
          <w:rFonts w:ascii="Public Sans" w:hAnsi="Public Sans"/>
          <w:spacing w:val="-22"/>
          <w:sz w:val="18"/>
          <w:szCs w:val="18"/>
          <w:lang w:val="en-GB"/>
        </w:rPr>
        <w:t xml:space="preserve"> </w:t>
      </w:r>
      <w:r w:rsidRPr="00AE6B36">
        <w:rPr>
          <w:rFonts w:ascii="Public Sans" w:hAnsi="Public Sans"/>
          <w:spacing w:val="-3"/>
          <w:sz w:val="18"/>
          <w:szCs w:val="18"/>
          <w:lang w:val="en-GB"/>
        </w:rPr>
        <w:t>royalti</w:t>
      </w:r>
      <w:r w:rsidRPr="00AE6B36">
        <w:rPr>
          <w:rFonts w:ascii="Public Sans" w:hAnsi="Public Sans"/>
          <w:spacing w:val="-3"/>
          <w:sz w:val="18"/>
          <w:szCs w:val="18"/>
          <w:lang w:val="en-GB"/>
        </w:rPr>
        <w:t xml:space="preserve">es </w:t>
      </w:r>
      <w:r w:rsidRPr="00AE6B36">
        <w:rPr>
          <w:rFonts w:ascii="Public Sans" w:hAnsi="Public Sans"/>
          <w:sz w:val="18"/>
          <w:szCs w:val="18"/>
          <w:lang w:val="en-GB"/>
        </w:rPr>
        <w:t xml:space="preserve">due to the Composer and the source of exploitation on a title by title basis twice yearly within ninety </w:t>
      </w:r>
      <w:r w:rsidRPr="00AE6B36">
        <w:rPr>
          <w:rFonts w:ascii="Public Sans" w:hAnsi="Public Sans"/>
          <w:spacing w:val="-4"/>
          <w:sz w:val="18"/>
          <w:szCs w:val="18"/>
          <w:lang w:val="en-GB"/>
        </w:rPr>
        <w:t xml:space="preserve">(90) </w:t>
      </w:r>
      <w:r w:rsidRPr="00AE6B36">
        <w:rPr>
          <w:rFonts w:ascii="Public Sans" w:hAnsi="Public Sans"/>
          <w:sz w:val="18"/>
          <w:szCs w:val="18"/>
          <w:lang w:val="en-GB"/>
        </w:rPr>
        <w:t xml:space="preserve">days from 30 June and 31 December in each year and at the same time pay any sums shown to be due by bank </w:t>
      </w:r>
      <w:r w:rsidRPr="00AE6B36">
        <w:rPr>
          <w:rFonts w:ascii="Public Sans" w:hAnsi="Public Sans"/>
          <w:spacing w:val="-3"/>
          <w:sz w:val="18"/>
          <w:szCs w:val="18"/>
          <w:lang w:val="en-GB"/>
        </w:rPr>
        <w:t xml:space="preserve">transfer. </w:t>
      </w:r>
      <w:r w:rsidRPr="00AE6B36">
        <w:rPr>
          <w:rFonts w:ascii="Public Sans" w:hAnsi="Public Sans"/>
          <w:sz w:val="18"/>
          <w:szCs w:val="18"/>
          <w:lang w:val="en-GB"/>
        </w:rPr>
        <w:t>Notwithstanding the foregoing</w:t>
      </w:r>
      <w:r w:rsidRPr="00AE6B36">
        <w:rPr>
          <w:rFonts w:ascii="Public Sans" w:hAnsi="Public Sans"/>
          <w:sz w:val="18"/>
          <w:szCs w:val="18"/>
          <w:lang w:val="en-GB"/>
        </w:rPr>
        <w:t xml:space="preserve"> if at any time the Publisher accounts quarterly to any of its composers it shall account quarterly to the Composer under this Agreement. The Publisher shall use all reasonable endeavours to procure that its licensees</w:t>
      </w:r>
      <w:r w:rsidRPr="00AE6B36">
        <w:rPr>
          <w:rFonts w:ascii="Public Sans" w:hAnsi="Public Sans"/>
          <w:spacing w:val="-12"/>
          <w:sz w:val="18"/>
          <w:szCs w:val="18"/>
          <w:lang w:val="en-GB"/>
        </w:rPr>
        <w:t xml:space="preserve"> </w:t>
      </w:r>
      <w:r w:rsidRPr="00AE6B36">
        <w:rPr>
          <w:rFonts w:ascii="Public Sans" w:hAnsi="Public Sans"/>
          <w:sz w:val="18"/>
          <w:szCs w:val="18"/>
          <w:lang w:val="en-GB"/>
        </w:rPr>
        <w:t>and</w:t>
      </w:r>
    </w:p>
    <w:p w14:paraId="19E27B92" w14:textId="77777777" w:rsidR="00842F51" w:rsidRPr="00AE6B36" w:rsidRDefault="00B21345" w:rsidP="00716152">
      <w:pPr>
        <w:pStyle w:val="BodyText"/>
        <w:spacing w:line="276" w:lineRule="auto"/>
        <w:ind w:left="390"/>
        <w:rPr>
          <w:rFonts w:ascii="Public Sans" w:hAnsi="Public Sans"/>
          <w:sz w:val="18"/>
          <w:szCs w:val="18"/>
          <w:lang w:val="en-GB"/>
        </w:rPr>
      </w:pPr>
      <w:r w:rsidRPr="00AE6B36">
        <w:rPr>
          <w:rFonts w:ascii="Public Sans" w:hAnsi="Public Sans"/>
          <w:sz w:val="18"/>
          <w:szCs w:val="18"/>
          <w:lang w:val="en-GB"/>
        </w:rPr>
        <w:t>sub-publishers account to it no le</w:t>
      </w:r>
      <w:r w:rsidRPr="00AE6B36">
        <w:rPr>
          <w:rFonts w:ascii="Public Sans" w:hAnsi="Public Sans"/>
          <w:sz w:val="18"/>
          <w:szCs w:val="18"/>
          <w:lang w:val="en-GB"/>
        </w:rPr>
        <w:t>ss than twice yearly but this shall not oblige the Publisher to issue formal legal proceedings with respect thereto.</w:t>
      </w:r>
    </w:p>
    <w:p w14:paraId="20AB60F7" w14:textId="77777777" w:rsidR="00842F51" w:rsidRPr="00AE6B36" w:rsidRDefault="00842F51" w:rsidP="00716152">
      <w:pPr>
        <w:pStyle w:val="BodyText"/>
        <w:spacing w:line="276" w:lineRule="auto"/>
        <w:rPr>
          <w:rFonts w:ascii="Public Sans" w:hAnsi="Public Sans"/>
          <w:sz w:val="18"/>
          <w:szCs w:val="18"/>
          <w:lang w:val="en-GB"/>
        </w:rPr>
      </w:pPr>
    </w:p>
    <w:p w14:paraId="69B39DCC" w14:textId="77777777" w:rsidR="00842F51" w:rsidRPr="00AE6B36" w:rsidRDefault="00B21345" w:rsidP="00716152">
      <w:pPr>
        <w:pStyle w:val="ListParagraph"/>
        <w:numPr>
          <w:ilvl w:val="1"/>
          <w:numId w:val="5"/>
        </w:numPr>
        <w:tabs>
          <w:tab w:val="left" w:pos="391"/>
        </w:tabs>
        <w:spacing w:line="276" w:lineRule="auto"/>
        <w:rPr>
          <w:rFonts w:ascii="Public Sans" w:hAnsi="Public Sans"/>
          <w:sz w:val="18"/>
          <w:szCs w:val="18"/>
          <w:lang w:val="en-GB"/>
        </w:rPr>
      </w:pPr>
      <w:r w:rsidRPr="00AE6B36">
        <w:rPr>
          <w:rFonts w:ascii="Public Sans" w:hAnsi="Public Sans"/>
          <w:sz w:val="18"/>
          <w:szCs w:val="18"/>
          <w:lang w:val="en-GB"/>
        </w:rPr>
        <w:t>The Publisher shall be entitled to deduct or authorise the deduction of any sums which may be demanded from it or</w:t>
      </w:r>
      <w:r w:rsidRPr="00AE6B36">
        <w:rPr>
          <w:rFonts w:ascii="Public Sans" w:hAnsi="Public Sans"/>
          <w:spacing w:val="-28"/>
          <w:sz w:val="18"/>
          <w:szCs w:val="18"/>
          <w:lang w:val="en-GB"/>
        </w:rPr>
        <w:t xml:space="preserve"> </w:t>
      </w:r>
      <w:r w:rsidRPr="00AE6B36">
        <w:rPr>
          <w:rFonts w:ascii="Public Sans" w:hAnsi="Public Sans"/>
          <w:sz w:val="18"/>
          <w:szCs w:val="18"/>
          <w:lang w:val="en-GB"/>
        </w:rPr>
        <w:t xml:space="preserve">its licensees by </w:t>
      </w:r>
      <w:r w:rsidRPr="00AE6B36">
        <w:rPr>
          <w:rFonts w:ascii="Public Sans" w:hAnsi="Public Sans"/>
          <w:sz w:val="18"/>
          <w:szCs w:val="18"/>
          <w:lang w:val="en-GB"/>
        </w:rPr>
        <w:t>governments or other fiscal authorities of the respective countries throughout the Territory in which the Composition(s) are exploited provided that the Publisher</w:t>
      </w:r>
      <w:r w:rsidRPr="00AE6B36">
        <w:rPr>
          <w:rFonts w:ascii="Public Sans" w:hAnsi="Public Sans"/>
          <w:spacing w:val="-35"/>
          <w:sz w:val="18"/>
          <w:szCs w:val="18"/>
          <w:lang w:val="en-GB"/>
        </w:rPr>
        <w:t xml:space="preserve"> </w:t>
      </w:r>
      <w:r w:rsidRPr="00AE6B36">
        <w:rPr>
          <w:rFonts w:ascii="Public Sans" w:hAnsi="Public Sans"/>
          <w:sz w:val="18"/>
          <w:szCs w:val="18"/>
          <w:lang w:val="en-GB"/>
        </w:rPr>
        <w:t>shall use all reasonable endeavours to minimise any such deductions. The Publisher shall prov</w:t>
      </w:r>
      <w:r w:rsidRPr="00AE6B36">
        <w:rPr>
          <w:rFonts w:ascii="Public Sans" w:hAnsi="Public Sans"/>
          <w:sz w:val="18"/>
          <w:szCs w:val="18"/>
          <w:lang w:val="en-GB"/>
        </w:rPr>
        <w:t xml:space="preserve">ide the Composer with a certificate or other evidence of any such deduction or withholding and provide such assistance as may be reasonably </w:t>
      </w:r>
      <w:r w:rsidRPr="00AE6B36">
        <w:rPr>
          <w:rFonts w:ascii="Public Sans" w:hAnsi="Public Sans"/>
          <w:sz w:val="18"/>
          <w:szCs w:val="18"/>
          <w:lang w:val="en-GB"/>
        </w:rPr>
        <w:t>necessary for the Composer to reclaim such deductions or withholding or obtain a tax credit for it. If the Publisher</w:t>
      </w:r>
      <w:r w:rsidRPr="00AE6B36">
        <w:rPr>
          <w:rFonts w:ascii="Public Sans" w:hAnsi="Public Sans"/>
          <w:sz w:val="18"/>
          <w:szCs w:val="18"/>
          <w:lang w:val="en-GB"/>
        </w:rPr>
        <w:t xml:space="preserve"> subsequently receives a tax credit it shall credit the Composer’s royalty account with a proper share of</w:t>
      </w:r>
      <w:r w:rsidRPr="00AE6B36">
        <w:rPr>
          <w:rFonts w:ascii="Public Sans" w:hAnsi="Public Sans"/>
          <w:spacing w:val="-37"/>
          <w:sz w:val="18"/>
          <w:szCs w:val="18"/>
          <w:lang w:val="en-GB"/>
        </w:rPr>
        <w:t xml:space="preserve"> </w:t>
      </w:r>
      <w:r w:rsidRPr="00AE6B36">
        <w:rPr>
          <w:rFonts w:ascii="Public Sans" w:hAnsi="Public Sans"/>
          <w:sz w:val="18"/>
          <w:szCs w:val="18"/>
          <w:lang w:val="en-GB"/>
        </w:rPr>
        <w:t>same.</w:t>
      </w:r>
    </w:p>
    <w:p w14:paraId="2AB9928C" w14:textId="77777777" w:rsidR="00842F51" w:rsidRPr="00AE6B36" w:rsidRDefault="00842F51" w:rsidP="00716152">
      <w:pPr>
        <w:pStyle w:val="BodyText"/>
        <w:spacing w:line="276" w:lineRule="auto"/>
        <w:rPr>
          <w:rFonts w:ascii="Public Sans" w:hAnsi="Public Sans"/>
          <w:sz w:val="18"/>
          <w:szCs w:val="18"/>
          <w:lang w:val="en-GB"/>
        </w:rPr>
      </w:pPr>
    </w:p>
    <w:p w14:paraId="2C37CCDE" w14:textId="77777777" w:rsidR="00842F51" w:rsidRPr="00AE6B36" w:rsidRDefault="00B21345" w:rsidP="00716152">
      <w:pPr>
        <w:pStyle w:val="ListParagraph"/>
        <w:numPr>
          <w:ilvl w:val="1"/>
          <w:numId w:val="5"/>
        </w:numPr>
        <w:tabs>
          <w:tab w:val="left" w:pos="391"/>
        </w:tabs>
        <w:spacing w:line="276" w:lineRule="auto"/>
        <w:rPr>
          <w:rFonts w:ascii="Public Sans" w:hAnsi="Public Sans"/>
          <w:sz w:val="18"/>
          <w:szCs w:val="18"/>
          <w:lang w:val="en-GB"/>
        </w:rPr>
      </w:pPr>
      <w:r w:rsidRPr="00AE6B36">
        <w:rPr>
          <w:rFonts w:ascii="Public Sans" w:hAnsi="Public Sans"/>
          <w:sz w:val="18"/>
          <w:szCs w:val="18"/>
          <w:lang w:val="en-GB"/>
        </w:rPr>
        <w:t xml:space="preserve">In the event that the Publisher does not receive payment in the United Kingdom or it receives payment anywhere in the Territory in a </w:t>
      </w:r>
      <w:r w:rsidRPr="00AE6B36">
        <w:rPr>
          <w:rFonts w:ascii="Public Sans" w:hAnsi="Public Sans"/>
          <w:sz w:val="18"/>
          <w:szCs w:val="18"/>
          <w:lang w:val="en-GB"/>
        </w:rPr>
        <w:t>currency other than sterling which, by reason of currency or other governmental regulations or restrictions, it cannot convert into sterling it will notify the Composer and the Publisher or its designee shall deposit to the Composer’s credit in a depositor</w:t>
      </w:r>
      <w:r w:rsidRPr="00AE6B36">
        <w:rPr>
          <w:rFonts w:ascii="Public Sans" w:hAnsi="Public Sans"/>
          <w:sz w:val="18"/>
          <w:szCs w:val="18"/>
          <w:lang w:val="en-GB"/>
        </w:rPr>
        <w:t>y selected by the Composer in the</w:t>
      </w:r>
      <w:r w:rsidRPr="00AE6B36">
        <w:rPr>
          <w:rFonts w:ascii="Public Sans" w:hAnsi="Public Sans"/>
          <w:spacing w:val="-21"/>
          <w:sz w:val="18"/>
          <w:szCs w:val="18"/>
          <w:lang w:val="en-GB"/>
        </w:rPr>
        <w:t xml:space="preserve"> </w:t>
      </w:r>
      <w:r w:rsidRPr="00AE6B36">
        <w:rPr>
          <w:rFonts w:ascii="Public Sans" w:hAnsi="Public Sans"/>
          <w:spacing w:val="-3"/>
          <w:sz w:val="18"/>
          <w:szCs w:val="18"/>
          <w:lang w:val="en-GB"/>
        </w:rPr>
        <w:t xml:space="preserve">country </w:t>
      </w:r>
      <w:r w:rsidRPr="00AE6B36">
        <w:rPr>
          <w:rFonts w:ascii="Public Sans" w:hAnsi="Public Sans"/>
          <w:sz w:val="18"/>
          <w:szCs w:val="18"/>
          <w:lang w:val="en-GB"/>
        </w:rPr>
        <w:t>in which such sums are held the portion of such sums representing the applicable royalties payable to the Composer.</w:t>
      </w:r>
    </w:p>
    <w:p w14:paraId="73BB297A" w14:textId="77777777" w:rsidR="00842F51" w:rsidRPr="00AE6B36" w:rsidRDefault="00842F51" w:rsidP="00716152">
      <w:pPr>
        <w:pStyle w:val="BodyText"/>
        <w:spacing w:line="276" w:lineRule="auto"/>
        <w:rPr>
          <w:rFonts w:ascii="Public Sans" w:hAnsi="Public Sans"/>
          <w:sz w:val="18"/>
          <w:szCs w:val="18"/>
          <w:lang w:val="en-GB"/>
        </w:rPr>
      </w:pPr>
    </w:p>
    <w:p w14:paraId="39D6DCEA" w14:textId="6436D06A" w:rsidR="00842F51" w:rsidRPr="00D01810" w:rsidRDefault="00B21345" w:rsidP="00D01810">
      <w:pPr>
        <w:pStyle w:val="ListParagraph"/>
        <w:numPr>
          <w:ilvl w:val="1"/>
          <w:numId w:val="5"/>
        </w:numPr>
        <w:tabs>
          <w:tab w:val="left" w:pos="391"/>
        </w:tabs>
        <w:spacing w:line="276" w:lineRule="auto"/>
        <w:rPr>
          <w:rFonts w:ascii="Public Sans" w:hAnsi="Public Sans"/>
          <w:sz w:val="18"/>
          <w:szCs w:val="18"/>
          <w:lang w:val="en-GB"/>
        </w:rPr>
      </w:pPr>
      <w:r w:rsidRPr="00AE6B36">
        <w:rPr>
          <w:rFonts w:ascii="Public Sans" w:hAnsi="Public Sans"/>
          <w:sz w:val="18"/>
          <w:szCs w:val="18"/>
          <w:lang w:val="en-GB"/>
        </w:rPr>
        <w:t>At</w:t>
      </w:r>
      <w:r w:rsidRPr="00AE6B36">
        <w:rPr>
          <w:rFonts w:ascii="Public Sans" w:hAnsi="Public Sans"/>
          <w:spacing w:val="-4"/>
          <w:sz w:val="18"/>
          <w:szCs w:val="18"/>
          <w:lang w:val="en-GB"/>
        </w:rPr>
        <w:t xml:space="preserve"> </w:t>
      </w:r>
      <w:r w:rsidRPr="00AE6B36">
        <w:rPr>
          <w:rFonts w:ascii="Public Sans" w:hAnsi="Public Sans"/>
          <w:sz w:val="18"/>
          <w:szCs w:val="18"/>
          <w:lang w:val="en-GB"/>
        </w:rPr>
        <w:t>any</w:t>
      </w:r>
      <w:r w:rsidRPr="00AE6B36">
        <w:rPr>
          <w:rFonts w:ascii="Public Sans" w:hAnsi="Public Sans"/>
          <w:spacing w:val="-8"/>
          <w:sz w:val="18"/>
          <w:szCs w:val="18"/>
          <w:lang w:val="en-GB"/>
        </w:rPr>
        <w:t xml:space="preserve"> </w:t>
      </w:r>
      <w:r w:rsidRPr="00AE6B36">
        <w:rPr>
          <w:rFonts w:ascii="Public Sans" w:hAnsi="Public Sans"/>
          <w:sz w:val="18"/>
          <w:szCs w:val="18"/>
          <w:lang w:val="en-GB"/>
        </w:rPr>
        <w:t>time</w:t>
      </w:r>
      <w:r w:rsidRPr="00AE6B36">
        <w:rPr>
          <w:rFonts w:ascii="Public Sans" w:hAnsi="Public Sans"/>
          <w:spacing w:val="-7"/>
          <w:sz w:val="18"/>
          <w:szCs w:val="18"/>
          <w:lang w:val="en-GB"/>
        </w:rPr>
        <w:t xml:space="preserve"> </w:t>
      </w:r>
      <w:r w:rsidRPr="00AE6B36">
        <w:rPr>
          <w:rFonts w:ascii="Public Sans" w:hAnsi="Public Sans"/>
          <w:sz w:val="18"/>
          <w:szCs w:val="18"/>
          <w:lang w:val="en-GB"/>
        </w:rPr>
        <w:t>within</w:t>
      </w:r>
      <w:r w:rsidRPr="00AE6B36">
        <w:rPr>
          <w:rFonts w:ascii="Public Sans" w:hAnsi="Public Sans"/>
          <w:spacing w:val="-4"/>
          <w:sz w:val="18"/>
          <w:szCs w:val="18"/>
          <w:lang w:val="en-GB"/>
        </w:rPr>
        <w:t xml:space="preserve"> </w:t>
      </w:r>
      <w:r w:rsidRPr="00AE6B36">
        <w:rPr>
          <w:rFonts w:ascii="Public Sans" w:hAnsi="Public Sans"/>
          <w:sz w:val="18"/>
          <w:szCs w:val="18"/>
          <w:lang w:val="en-GB"/>
        </w:rPr>
        <w:t>three</w:t>
      </w:r>
      <w:r w:rsidRPr="00AE6B36">
        <w:rPr>
          <w:rFonts w:ascii="Public Sans" w:hAnsi="Public Sans"/>
          <w:spacing w:val="-3"/>
          <w:sz w:val="18"/>
          <w:szCs w:val="18"/>
          <w:lang w:val="en-GB"/>
        </w:rPr>
        <w:t xml:space="preserve"> </w:t>
      </w:r>
      <w:r w:rsidRPr="00AE6B36">
        <w:rPr>
          <w:rFonts w:ascii="Public Sans" w:hAnsi="Public Sans"/>
          <w:sz w:val="18"/>
          <w:szCs w:val="18"/>
          <w:lang w:val="en-GB"/>
        </w:rPr>
        <w:t>(3)</w:t>
      </w:r>
      <w:r w:rsidRPr="00AE6B36">
        <w:rPr>
          <w:rFonts w:ascii="Public Sans" w:hAnsi="Public Sans"/>
          <w:spacing w:val="-9"/>
          <w:sz w:val="18"/>
          <w:szCs w:val="18"/>
          <w:lang w:val="en-GB"/>
        </w:rPr>
        <w:t xml:space="preserve"> </w:t>
      </w:r>
      <w:r w:rsidRPr="00AE6B36">
        <w:rPr>
          <w:rFonts w:ascii="Public Sans" w:hAnsi="Public Sans"/>
          <w:sz w:val="18"/>
          <w:szCs w:val="18"/>
          <w:lang w:val="en-GB"/>
        </w:rPr>
        <w:t>years</w:t>
      </w:r>
      <w:r w:rsidRPr="00AE6B36">
        <w:rPr>
          <w:rFonts w:ascii="Public Sans" w:hAnsi="Public Sans"/>
          <w:spacing w:val="-3"/>
          <w:sz w:val="18"/>
          <w:szCs w:val="18"/>
          <w:lang w:val="en-GB"/>
        </w:rPr>
        <w:t xml:space="preserve"> </w:t>
      </w:r>
      <w:r w:rsidRPr="00AE6B36">
        <w:rPr>
          <w:rFonts w:ascii="Public Sans" w:hAnsi="Public Sans"/>
          <w:sz w:val="18"/>
          <w:szCs w:val="18"/>
          <w:lang w:val="en-GB"/>
        </w:rPr>
        <w:t>after</w:t>
      </w:r>
      <w:r w:rsidRPr="00AE6B36">
        <w:rPr>
          <w:rFonts w:ascii="Public Sans" w:hAnsi="Public Sans"/>
          <w:spacing w:val="-8"/>
          <w:sz w:val="18"/>
          <w:szCs w:val="18"/>
          <w:lang w:val="en-GB"/>
        </w:rPr>
        <w:t xml:space="preserve"> </w:t>
      </w:r>
      <w:r w:rsidRPr="00AE6B36">
        <w:rPr>
          <w:rFonts w:ascii="Public Sans" w:hAnsi="Public Sans"/>
          <w:sz w:val="18"/>
          <w:szCs w:val="18"/>
          <w:lang w:val="en-GB"/>
        </w:rPr>
        <w:t>any</w:t>
      </w:r>
      <w:r w:rsidRPr="00AE6B36">
        <w:rPr>
          <w:rFonts w:ascii="Public Sans" w:hAnsi="Public Sans"/>
          <w:spacing w:val="-9"/>
          <w:sz w:val="18"/>
          <w:szCs w:val="18"/>
          <w:lang w:val="en-GB"/>
        </w:rPr>
        <w:t xml:space="preserve"> </w:t>
      </w:r>
      <w:r w:rsidRPr="00AE6B36">
        <w:rPr>
          <w:rFonts w:ascii="Public Sans" w:hAnsi="Public Sans"/>
          <w:sz w:val="18"/>
          <w:szCs w:val="18"/>
          <w:lang w:val="en-GB"/>
        </w:rPr>
        <w:t>royalty</w:t>
      </w:r>
      <w:r w:rsidRPr="00AE6B36">
        <w:rPr>
          <w:rFonts w:ascii="Public Sans" w:hAnsi="Public Sans"/>
          <w:spacing w:val="-8"/>
          <w:sz w:val="18"/>
          <w:szCs w:val="18"/>
          <w:lang w:val="en-GB"/>
        </w:rPr>
        <w:t xml:space="preserve"> </w:t>
      </w:r>
      <w:r w:rsidRPr="00AE6B36">
        <w:rPr>
          <w:rFonts w:ascii="Public Sans" w:hAnsi="Public Sans"/>
          <w:sz w:val="18"/>
          <w:szCs w:val="18"/>
          <w:lang w:val="en-GB"/>
        </w:rPr>
        <w:t>statement is rendered under this Agreement t</w:t>
      </w:r>
      <w:r w:rsidRPr="00AE6B36">
        <w:rPr>
          <w:rFonts w:ascii="Public Sans" w:hAnsi="Public Sans"/>
          <w:sz w:val="18"/>
          <w:szCs w:val="18"/>
          <w:lang w:val="en-GB"/>
        </w:rPr>
        <w:t>he Composer shall have the right to appoint an independent chartered accountant to examine the Publisher’s books and records with respect to such statement. Such examination shall be commenced within three (3) months after the date of such notice and not m</w:t>
      </w:r>
      <w:r w:rsidRPr="00AE6B36">
        <w:rPr>
          <w:rFonts w:ascii="Public Sans" w:hAnsi="Public Sans"/>
          <w:sz w:val="18"/>
          <w:szCs w:val="18"/>
          <w:lang w:val="en-GB"/>
        </w:rPr>
        <w:t xml:space="preserve">ore than one (1) such examination shall be carried out in any calendar </w:t>
      </w:r>
      <w:r w:rsidRPr="00AE6B36">
        <w:rPr>
          <w:rFonts w:ascii="Public Sans" w:hAnsi="Public Sans"/>
          <w:spacing w:val="-4"/>
          <w:sz w:val="18"/>
          <w:szCs w:val="18"/>
          <w:lang w:val="en-GB"/>
        </w:rPr>
        <w:t xml:space="preserve">year. </w:t>
      </w:r>
      <w:r w:rsidRPr="00AE6B36">
        <w:rPr>
          <w:rFonts w:ascii="Public Sans" w:hAnsi="Public Sans"/>
          <w:sz w:val="18"/>
          <w:szCs w:val="18"/>
          <w:lang w:val="en-GB"/>
        </w:rPr>
        <w:t xml:space="preserve">Such examination shall be made on reasonable written notice during the Publisher’s normal business hours at the place where the Publisher maintains </w:t>
      </w:r>
      <w:r w:rsidRPr="00AE6B36">
        <w:rPr>
          <w:rFonts w:ascii="Public Sans" w:hAnsi="Public Sans"/>
          <w:spacing w:val="-5"/>
          <w:sz w:val="18"/>
          <w:szCs w:val="18"/>
          <w:lang w:val="en-GB"/>
        </w:rPr>
        <w:t xml:space="preserve">its </w:t>
      </w:r>
      <w:r w:rsidRPr="00AE6B36">
        <w:rPr>
          <w:rFonts w:ascii="Public Sans" w:hAnsi="Public Sans"/>
          <w:sz w:val="18"/>
          <w:szCs w:val="18"/>
          <w:lang w:val="en-GB"/>
        </w:rPr>
        <w:t xml:space="preserve">books and records </w:t>
      </w:r>
      <w:r w:rsidRPr="00AE6B36">
        <w:rPr>
          <w:rFonts w:ascii="Public Sans" w:hAnsi="Public Sans"/>
          <w:sz w:val="18"/>
          <w:szCs w:val="18"/>
          <w:lang w:val="en-GB"/>
        </w:rPr>
        <w:t>necessary to verify the accuracy of the statement or statements specified in the Composer’s said notice. If any such examination reveals an underpayment in the sums which should have been paid to the</w:t>
      </w:r>
      <w:r w:rsidRPr="00AE6B36">
        <w:rPr>
          <w:rFonts w:ascii="Public Sans" w:hAnsi="Public Sans"/>
          <w:spacing w:val="-10"/>
          <w:sz w:val="18"/>
          <w:szCs w:val="18"/>
          <w:lang w:val="en-GB"/>
        </w:rPr>
        <w:t xml:space="preserve"> </w:t>
      </w:r>
      <w:r w:rsidRPr="00AE6B36">
        <w:rPr>
          <w:rFonts w:ascii="Public Sans" w:hAnsi="Public Sans"/>
          <w:sz w:val="18"/>
          <w:szCs w:val="18"/>
          <w:lang w:val="en-GB"/>
        </w:rPr>
        <w:t>Composer</w:t>
      </w:r>
      <w:r w:rsidR="00D01810">
        <w:rPr>
          <w:rFonts w:ascii="Public Sans" w:hAnsi="Public Sans"/>
          <w:sz w:val="18"/>
          <w:szCs w:val="18"/>
          <w:lang w:val="en-GB"/>
        </w:rPr>
        <w:t xml:space="preserve"> </w:t>
      </w:r>
      <w:r w:rsidRPr="00D01810">
        <w:rPr>
          <w:rFonts w:ascii="Public Sans" w:hAnsi="Public Sans"/>
          <w:sz w:val="18"/>
          <w:szCs w:val="18"/>
          <w:lang w:val="en-GB"/>
        </w:rPr>
        <w:t>during the period covered by such examination t</w:t>
      </w:r>
      <w:r w:rsidRPr="00D01810">
        <w:rPr>
          <w:rFonts w:ascii="Public Sans" w:hAnsi="Public Sans"/>
          <w:sz w:val="18"/>
          <w:szCs w:val="18"/>
          <w:lang w:val="en-GB"/>
        </w:rPr>
        <w:t>he Publisher shall forthwith pay such underpayment to the Composer. If such underpayment is in excess of ten per cent (10%) of the sums which should have been paid to the Composer then in addition the Publisher shall forthwith reimburse the Composer with t</w:t>
      </w:r>
      <w:r w:rsidRPr="00D01810">
        <w:rPr>
          <w:rFonts w:ascii="Public Sans" w:hAnsi="Public Sans"/>
          <w:sz w:val="18"/>
          <w:szCs w:val="18"/>
          <w:lang w:val="en-GB"/>
        </w:rPr>
        <w:t>he costs of such examination (excluding travel, subsistence and accommodation costs).</w:t>
      </w:r>
    </w:p>
    <w:p w14:paraId="02E5C9F7" w14:textId="77777777" w:rsidR="00842F51" w:rsidRPr="00AE6B36" w:rsidRDefault="00842F51" w:rsidP="00716152">
      <w:pPr>
        <w:pStyle w:val="BodyText"/>
        <w:spacing w:line="276" w:lineRule="auto"/>
        <w:rPr>
          <w:rFonts w:ascii="Public Sans" w:hAnsi="Public Sans"/>
          <w:sz w:val="18"/>
          <w:szCs w:val="18"/>
          <w:lang w:val="en-GB"/>
        </w:rPr>
      </w:pPr>
    </w:p>
    <w:p w14:paraId="4481AABF" w14:textId="77777777" w:rsidR="00842F51" w:rsidRPr="00AE6B36" w:rsidRDefault="00B21345" w:rsidP="00716152">
      <w:pPr>
        <w:pStyle w:val="ListParagraph"/>
        <w:numPr>
          <w:ilvl w:val="1"/>
          <w:numId w:val="5"/>
        </w:numPr>
        <w:tabs>
          <w:tab w:val="left" w:pos="391"/>
        </w:tabs>
        <w:spacing w:line="276" w:lineRule="auto"/>
        <w:rPr>
          <w:rFonts w:ascii="Public Sans" w:hAnsi="Public Sans"/>
          <w:sz w:val="18"/>
          <w:szCs w:val="18"/>
          <w:lang w:val="en-GB"/>
        </w:rPr>
      </w:pPr>
      <w:r w:rsidRPr="00AE6B36">
        <w:rPr>
          <w:rFonts w:ascii="Public Sans" w:hAnsi="Public Sans"/>
          <w:sz w:val="18"/>
          <w:szCs w:val="18"/>
          <w:lang w:val="en-GB"/>
        </w:rPr>
        <w:t>The Publisher shall not construct its affairs so as to artificially reduce royalties payable to the Composer under this Agreement. The Publisher shall not cross-collater</w:t>
      </w:r>
      <w:r w:rsidRPr="00AE6B36">
        <w:rPr>
          <w:rFonts w:ascii="Public Sans" w:hAnsi="Public Sans"/>
          <w:sz w:val="18"/>
          <w:szCs w:val="18"/>
          <w:lang w:val="en-GB"/>
        </w:rPr>
        <w:t xml:space="preserve">alize royalties and moneys payable to the Composer or costs incurred </w:t>
      </w:r>
      <w:r w:rsidRPr="00AE6B36">
        <w:rPr>
          <w:rFonts w:ascii="Public Sans" w:hAnsi="Public Sans"/>
          <w:spacing w:val="-4"/>
          <w:sz w:val="18"/>
          <w:szCs w:val="18"/>
          <w:lang w:val="en-GB"/>
        </w:rPr>
        <w:t xml:space="preserve">(or </w:t>
      </w:r>
      <w:r w:rsidRPr="00AE6B36">
        <w:rPr>
          <w:rFonts w:ascii="Public Sans" w:hAnsi="Public Sans"/>
          <w:sz w:val="18"/>
          <w:szCs w:val="18"/>
          <w:lang w:val="en-GB"/>
        </w:rPr>
        <w:t xml:space="preserve">unrecouped balances) under this Agreement against royalties and moneys payable to the Composer or costs incurred </w:t>
      </w:r>
      <w:r w:rsidRPr="00AE6B36">
        <w:rPr>
          <w:rFonts w:ascii="Public Sans" w:hAnsi="Public Sans"/>
          <w:spacing w:val="-4"/>
          <w:sz w:val="18"/>
          <w:szCs w:val="18"/>
          <w:lang w:val="en-GB"/>
        </w:rPr>
        <w:t xml:space="preserve">(or </w:t>
      </w:r>
      <w:r w:rsidRPr="00AE6B36">
        <w:rPr>
          <w:rFonts w:ascii="Public Sans" w:hAnsi="Public Sans"/>
          <w:sz w:val="18"/>
          <w:szCs w:val="18"/>
          <w:lang w:val="en-GB"/>
        </w:rPr>
        <w:t>unrecouped balances) under any other agreement.</w:t>
      </w:r>
    </w:p>
    <w:p w14:paraId="3D804D10" w14:textId="77777777" w:rsidR="00842F51" w:rsidRPr="00AE6B36" w:rsidRDefault="00842F51" w:rsidP="00716152">
      <w:pPr>
        <w:pStyle w:val="BodyText"/>
        <w:spacing w:line="276" w:lineRule="auto"/>
        <w:rPr>
          <w:rFonts w:ascii="Public Sans" w:hAnsi="Public Sans"/>
          <w:sz w:val="18"/>
          <w:szCs w:val="18"/>
          <w:lang w:val="en-GB"/>
        </w:rPr>
      </w:pPr>
    </w:p>
    <w:p w14:paraId="7E1929F6" w14:textId="29B5FC9A" w:rsidR="00842F51" w:rsidRPr="00AE6B36" w:rsidRDefault="00B21345" w:rsidP="00716152">
      <w:pPr>
        <w:pStyle w:val="Heading1"/>
        <w:numPr>
          <w:ilvl w:val="0"/>
          <w:numId w:val="5"/>
        </w:numPr>
        <w:tabs>
          <w:tab w:val="left" w:pos="309"/>
        </w:tabs>
        <w:spacing w:line="276" w:lineRule="auto"/>
        <w:ind w:left="308" w:hanging="202"/>
        <w:rPr>
          <w:rFonts w:ascii="Public Sans" w:hAnsi="Public Sans"/>
          <w:sz w:val="18"/>
          <w:szCs w:val="18"/>
          <w:lang w:val="en-GB"/>
        </w:rPr>
      </w:pPr>
      <w:r w:rsidRPr="00AE6B36">
        <w:rPr>
          <w:rFonts w:ascii="Public Sans" w:hAnsi="Public Sans"/>
          <w:sz w:val="18"/>
          <w:szCs w:val="18"/>
          <w:lang w:val="en-GB"/>
        </w:rPr>
        <w:t>PUBLISHER’S</w:t>
      </w:r>
      <w:r w:rsidRPr="00AE6B36">
        <w:rPr>
          <w:rFonts w:ascii="Public Sans" w:hAnsi="Public Sans"/>
          <w:spacing w:val="-1"/>
          <w:sz w:val="18"/>
          <w:szCs w:val="18"/>
          <w:lang w:val="en-GB"/>
        </w:rPr>
        <w:t xml:space="preserve"> </w:t>
      </w:r>
      <w:r w:rsidRPr="00AE6B36">
        <w:rPr>
          <w:rFonts w:ascii="Public Sans" w:hAnsi="Public Sans"/>
          <w:sz w:val="18"/>
          <w:szCs w:val="18"/>
          <w:lang w:val="en-GB"/>
        </w:rPr>
        <w:t>OBLIG</w:t>
      </w:r>
      <w:r w:rsidRPr="00AE6B36">
        <w:rPr>
          <w:rFonts w:ascii="Public Sans" w:hAnsi="Public Sans"/>
          <w:sz w:val="18"/>
          <w:szCs w:val="18"/>
          <w:lang w:val="en-GB"/>
        </w:rPr>
        <w:t>ATIONS</w:t>
      </w:r>
    </w:p>
    <w:p w14:paraId="266BC9B1" w14:textId="77777777" w:rsidR="00842F51" w:rsidRPr="00AE6B36" w:rsidRDefault="00842F51" w:rsidP="00716152">
      <w:pPr>
        <w:pStyle w:val="BodyText"/>
        <w:spacing w:line="276" w:lineRule="auto"/>
        <w:rPr>
          <w:rFonts w:ascii="Public Sans" w:hAnsi="Public Sans"/>
          <w:b/>
          <w:sz w:val="18"/>
          <w:szCs w:val="18"/>
          <w:lang w:val="en-GB"/>
        </w:rPr>
      </w:pPr>
    </w:p>
    <w:p w14:paraId="10254094" w14:textId="77777777" w:rsidR="00842F51" w:rsidRPr="00AE6B36" w:rsidRDefault="00B21345" w:rsidP="00716152">
      <w:pPr>
        <w:pStyle w:val="ListParagraph"/>
        <w:numPr>
          <w:ilvl w:val="1"/>
          <w:numId w:val="5"/>
        </w:numPr>
        <w:tabs>
          <w:tab w:val="left" w:pos="391"/>
        </w:tabs>
        <w:spacing w:line="276" w:lineRule="auto"/>
        <w:rPr>
          <w:rFonts w:ascii="Public Sans" w:hAnsi="Public Sans"/>
          <w:sz w:val="18"/>
          <w:szCs w:val="18"/>
          <w:lang w:val="en-GB"/>
        </w:rPr>
      </w:pPr>
      <w:r w:rsidRPr="00AE6B36">
        <w:rPr>
          <w:rFonts w:ascii="Public Sans" w:hAnsi="Public Sans"/>
          <w:sz w:val="18"/>
          <w:szCs w:val="18"/>
          <w:lang w:val="en-GB"/>
        </w:rPr>
        <w:t>The Publisher shall use its best endeavours to exploit the Composition(s) for the benefit of the Composer throughout the</w:t>
      </w:r>
      <w:r w:rsidRPr="00AE6B36">
        <w:rPr>
          <w:rFonts w:ascii="Public Sans" w:hAnsi="Public Sans"/>
          <w:spacing w:val="-9"/>
          <w:sz w:val="18"/>
          <w:szCs w:val="18"/>
          <w:lang w:val="en-GB"/>
        </w:rPr>
        <w:t xml:space="preserve"> </w:t>
      </w:r>
      <w:r w:rsidRPr="00AE6B36">
        <w:rPr>
          <w:rFonts w:ascii="Public Sans" w:hAnsi="Public Sans"/>
          <w:sz w:val="18"/>
          <w:szCs w:val="18"/>
          <w:lang w:val="en-GB"/>
        </w:rPr>
        <w:t>Territory</w:t>
      </w:r>
      <w:r w:rsidRPr="00AE6B36">
        <w:rPr>
          <w:rFonts w:ascii="Public Sans" w:hAnsi="Public Sans"/>
          <w:spacing w:val="-8"/>
          <w:sz w:val="18"/>
          <w:szCs w:val="18"/>
          <w:lang w:val="en-GB"/>
        </w:rPr>
        <w:t xml:space="preserve"> </w:t>
      </w:r>
      <w:r w:rsidRPr="00AE6B36">
        <w:rPr>
          <w:rFonts w:ascii="Public Sans" w:hAnsi="Public Sans"/>
          <w:sz w:val="18"/>
          <w:szCs w:val="18"/>
          <w:lang w:val="en-GB"/>
        </w:rPr>
        <w:t>during</w:t>
      </w:r>
      <w:r w:rsidRPr="00AE6B36">
        <w:rPr>
          <w:rFonts w:ascii="Public Sans" w:hAnsi="Public Sans"/>
          <w:spacing w:val="-4"/>
          <w:sz w:val="18"/>
          <w:szCs w:val="18"/>
          <w:lang w:val="en-GB"/>
        </w:rPr>
        <w:t xml:space="preserve"> </w:t>
      </w:r>
      <w:r w:rsidRPr="00AE6B36">
        <w:rPr>
          <w:rFonts w:ascii="Public Sans" w:hAnsi="Public Sans"/>
          <w:sz w:val="18"/>
          <w:szCs w:val="18"/>
          <w:lang w:val="en-GB"/>
        </w:rPr>
        <w:t>the</w:t>
      </w:r>
      <w:r w:rsidRPr="00AE6B36">
        <w:rPr>
          <w:rFonts w:ascii="Public Sans" w:hAnsi="Public Sans"/>
          <w:spacing w:val="-3"/>
          <w:sz w:val="18"/>
          <w:szCs w:val="18"/>
          <w:lang w:val="en-GB"/>
        </w:rPr>
        <w:t xml:space="preserve"> </w:t>
      </w:r>
      <w:r w:rsidRPr="00AE6B36">
        <w:rPr>
          <w:rFonts w:ascii="Public Sans" w:hAnsi="Public Sans"/>
          <w:sz w:val="18"/>
          <w:szCs w:val="18"/>
          <w:lang w:val="en-GB"/>
        </w:rPr>
        <w:t>Retention</w:t>
      </w:r>
      <w:r w:rsidRPr="00AE6B36">
        <w:rPr>
          <w:rFonts w:ascii="Public Sans" w:hAnsi="Public Sans"/>
          <w:spacing w:val="-3"/>
          <w:sz w:val="18"/>
          <w:szCs w:val="18"/>
          <w:lang w:val="en-GB"/>
        </w:rPr>
        <w:t xml:space="preserve"> </w:t>
      </w:r>
      <w:r w:rsidRPr="00AE6B36">
        <w:rPr>
          <w:rFonts w:ascii="Public Sans" w:hAnsi="Public Sans"/>
          <w:sz w:val="18"/>
          <w:szCs w:val="18"/>
          <w:lang w:val="en-GB"/>
        </w:rPr>
        <w:t>Period</w:t>
      </w:r>
      <w:r w:rsidRPr="00AE6B36">
        <w:rPr>
          <w:rFonts w:ascii="Public Sans" w:hAnsi="Public Sans"/>
          <w:spacing w:val="-3"/>
          <w:sz w:val="18"/>
          <w:szCs w:val="18"/>
          <w:lang w:val="en-GB"/>
        </w:rPr>
        <w:t xml:space="preserve"> </w:t>
      </w:r>
      <w:r w:rsidRPr="00AE6B36">
        <w:rPr>
          <w:rFonts w:ascii="Public Sans" w:hAnsi="Public Sans"/>
          <w:sz w:val="18"/>
          <w:szCs w:val="18"/>
          <w:lang w:val="en-GB"/>
        </w:rPr>
        <w:t>and</w:t>
      </w:r>
      <w:r w:rsidRPr="00AE6B36">
        <w:rPr>
          <w:rFonts w:ascii="Public Sans" w:hAnsi="Public Sans"/>
          <w:spacing w:val="-4"/>
          <w:sz w:val="18"/>
          <w:szCs w:val="18"/>
          <w:lang w:val="en-GB"/>
        </w:rPr>
        <w:t xml:space="preserve"> </w:t>
      </w:r>
      <w:r w:rsidRPr="00AE6B36">
        <w:rPr>
          <w:rFonts w:ascii="Public Sans" w:hAnsi="Public Sans"/>
          <w:sz w:val="18"/>
          <w:szCs w:val="18"/>
          <w:lang w:val="en-GB"/>
        </w:rPr>
        <w:t>to</w:t>
      </w:r>
      <w:r w:rsidRPr="00AE6B36">
        <w:rPr>
          <w:rFonts w:ascii="Public Sans" w:hAnsi="Public Sans"/>
          <w:spacing w:val="-3"/>
          <w:sz w:val="18"/>
          <w:szCs w:val="18"/>
          <w:lang w:val="en-GB"/>
        </w:rPr>
        <w:t xml:space="preserve"> </w:t>
      </w:r>
      <w:r w:rsidRPr="00AE6B36">
        <w:rPr>
          <w:rFonts w:ascii="Public Sans" w:hAnsi="Public Sans"/>
          <w:sz w:val="18"/>
          <w:szCs w:val="18"/>
          <w:lang w:val="en-GB"/>
        </w:rPr>
        <w:t>procure</w:t>
      </w:r>
      <w:r w:rsidRPr="00AE6B36">
        <w:rPr>
          <w:rFonts w:ascii="Public Sans" w:hAnsi="Public Sans"/>
          <w:spacing w:val="-3"/>
          <w:sz w:val="18"/>
          <w:szCs w:val="18"/>
          <w:lang w:val="en-GB"/>
        </w:rPr>
        <w:t xml:space="preserve"> </w:t>
      </w:r>
      <w:r w:rsidRPr="00AE6B36">
        <w:rPr>
          <w:rFonts w:ascii="Public Sans" w:hAnsi="Public Sans"/>
          <w:spacing w:val="-4"/>
          <w:sz w:val="18"/>
          <w:szCs w:val="18"/>
          <w:lang w:val="en-GB"/>
        </w:rPr>
        <w:t xml:space="preserve">the </w:t>
      </w:r>
      <w:r w:rsidRPr="00AE6B36">
        <w:rPr>
          <w:rFonts w:ascii="Public Sans" w:hAnsi="Public Sans"/>
          <w:sz w:val="18"/>
          <w:szCs w:val="18"/>
          <w:lang w:val="en-GB"/>
        </w:rPr>
        <w:t xml:space="preserve">accurate registration of copyrights and the collection of all </w:t>
      </w:r>
      <w:r w:rsidRPr="00AE6B36">
        <w:rPr>
          <w:rFonts w:ascii="Public Sans" w:hAnsi="Public Sans"/>
          <w:sz w:val="18"/>
          <w:szCs w:val="18"/>
          <w:lang w:val="en-GB"/>
        </w:rPr>
        <w:t>moneys arising from the exploitation of the Composition(s) under this</w:t>
      </w:r>
      <w:r w:rsidRPr="00AE6B36">
        <w:rPr>
          <w:rFonts w:ascii="Public Sans" w:hAnsi="Public Sans"/>
          <w:spacing w:val="-10"/>
          <w:sz w:val="18"/>
          <w:szCs w:val="18"/>
          <w:lang w:val="en-GB"/>
        </w:rPr>
        <w:t xml:space="preserve"> </w:t>
      </w:r>
      <w:r w:rsidRPr="00AE6B36">
        <w:rPr>
          <w:rFonts w:ascii="Public Sans" w:hAnsi="Public Sans"/>
          <w:sz w:val="18"/>
          <w:szCs w:val="18"/>
          <w:lang w:val="en-GB"/>
        </w:rPr>
        <w:t>Agreement.</w:t>
      </w:r>
    </w:p>
    <w:p w14:paraId="002B26DD" w14:textId="77777777" w:rsidR="00842F51" w:rsidRPr="00AE6B36" w:rsidRDefault="00842F51" w:rsidP="00716152">
      <w:pPr>
        <w:pStyle w:val="BodyText"/>
        <w:spacing w:line="276" w:lineRule="auto"/>
        <w:rPr>
          <w:rFonts w:ascii="Public Sans" w:hAnsi="Public Sans"/>
          <w:sz w:val="18"/>
          <w:szCs w:val="18"/>
          <w:lang w:val="en-GB"/>
        </w:rPr>
      </w:pPr>
    </w:p>
    <w:p w14:paraId="127EAF80" w14:textId="77777777" w:rsidR="00842F51" w:rsidRPr="00AE6B36" w:rsidRDefault="00B21345" w:rsidP="00716152">
      <w:pPr>
        <w:pStyle w:val="ListParagraph"/>
        <w:numPr>
          <w:ilvl w:val="1"/>
          <w:numId w:val="5"/>
        </w:numPr>
        <w:tabs>
          <w:tab w:val="left" w:pos="391"/>
        </w:tabs>
        <w:spacing w:line="276" w:lineRule="auto"/>
        <w:rPr>
          <w:rFonts w:ascii="Public Sans" w:hAnsi="Public Sans"/>
          <w:sz w:val="18"/>
          <w:szCs w:val="18"/>
          <w:lang w:val="en-GB"/>
        </w:rPr>
      </w:pPr>
      <w:r w:rsidRPr="00AE6B36">
        <w:rPr>
          <w:rFonts w:ascii="Public Sans" w:hAnsi="Public Sans"/>
          <w:sz w:val="18"/>
          <w:szCs w:val="18"/>
          <w:lang w:val="en-GB"/>
        </w:rPr>
        <w:t xml:space="preserve">The Publisher warrants that all third party licences entered into by it in respect of the Composition(s) shall be on a bona fide arms’ length </w:t>
      </w:r>
      <w:r w:rsidRPr="00AE6B36">
        <w:rPr>
          <w:rFonts w:ascii="Public Sans" w:hAnsi="Public Sans"/>
          <w:spacing w:val="-3"/>
          <w:sz w:val="18"/>
          <w:szCs w:val="18"/>
          <w:lang w:val="en-GB"/>
        </w:rPr>
        <w:t xml:space="preserve">commercial </w:t>
      </w:r>
      <w:r w:rsidRPr="00AE6B36">
        <w:rPr>
          <w:rFonts w:ascii="Public Sans" w:hAnsi="Public Sans"/>
          <w:sz w:val="18"/>
          <w:szCs w:val="18"/>
          <w:lang w:val="en-GB"/>
        </w:rPr>
        <w:t xml:space="preserve">basis on the most </w:t>
      </w:r>
      <w:r w:rsidRPr="00AE6B36">
        <w:rPr>
          <w:rFonts w:ascii="Public Sans" w:hAnsi="Public Sans"/>
          <w:spacing w:val="-3"/>
          <w:sz w:val="18"/>
          <w:szCs w:val="18"/>
          <w:lang w:val="en-GB"/>
        </w:rPr>
        <w:t>fav</w:t>
      </w:r>
      <w:r w:rsidRPr="00AE6B36">
        <w:rPr>
          <w:rFonts w:ascii="Public Sans" w:hAnsi="Public Sans"/>
          <w:spacing w:val="-3"/>
          <w:sz w:val="18"/>
          <w:szCs w:val="18"/>
          <w:lang w:val="en-GB"/>
        </w:rPr>
        <w:t xml:space="preserve">ourable </w:t>
      </w:r>
      <w:r w:rsidRPr="00AE6B36">
        <w:rPr>
          <w:rFonts w:ascii="Public Sans" w:hAnsi="Public Sans"/>
          <w:sz w:val="18"/>
          <w:szCs w:val="18"/>
          <w:lang w:val="en-GB"/>
        </w:rPr>
        <w:t>terms</w:t>
      </w:r>
      <w:r w:rsidRPr="00AE6B36">
        <w:rPr>
          <w:rFonts w:ascii="Public Sans" w:hAnsi="Public Sans"/>
          <w:spacing w:val="-8"/>
          <w:sz w:val="18"/>
          <w:szCs w:val="18"/>
          <w:lang w:val="en-GB"/>
        </w:rPr>
        <w:t xml:space="preserve"> </w:t>
      </w:r>
      <w:r w:rsidRPr="00AE6B36">
        <w:rPr>
          <w:rFonts w:ascii="Public Sans" w:hAnsi="Public Sans"/>
          <w:sz w:val="18"/>
          <w:szCs w:val="18"/>
          <w:lang w:val="en-GB"/>
        </w:rPr>
        <w:t>the</w:t>
      </w:r>
      <w:r w:rsidRPr="00AE6B36">
        <w:rPr>
          <w:rFonts w:ascii="Public Sans" w:hAnsi="Public Sans"/>
          <w:spacing w:val="-7"/>
          <w:sz w:val="18"/>
          <w:szCs w:val="18"/>
          <w:lang w:val="en-GB"/>
        </w:rPr>
        <w:t xml:space="preserve"> </w:t>
      </w:r>
      <w:r w:rsidRPr="00AE6B36">
        <w:rPr>
          <w:rFonts w:ascii="Public Sans" w:hAnsi="Public Sans"/>
          <w:sz w:val="18"/>
          <w:szCs w:val="18"/>
          <w:lang w:val="en-GB"/>
        </w:rPr>
        <w:t>Publisher</w:t>
      </w:r>
      <w:r w:rsidRPr="00AE6B36">
        <w:rPr>
          <w:rFonts w:ascii="Public Sans" w:hAnsi="Public Sans"/>
          <w:spacing w:val="-11"/>
          <w:sz w:val="18"/>
          <w:szCs w:val="18"/>
          <w:lang w:val="en-GB"/>
        </w:rPr>
        <w:t xml:space="preserve"> </w:t>
      </w:r>
      <w:r w:rsidRPr="00AE6B36">
        <w:rPr>
          <w:rFonts w:ascii="Public Sans" w:hAnsi="Public Sans"/>
          <w:sz w:val="18"/>
          <w:szCs w:val="18"/>
          <w:lang w:val="en-GB"/>
        </w:rPr>
        <w:t>is</w:t>
      </w:r>
      <w:r w:rsidRPr="00AE6B36">
        <w:rPr>
          <w:rFonts w:ascii="Public Sans" w:hAnsi="Public Sans"/>
          <w:spacing w:val="-8"/>
          <w:sz w:val="18"/>
          <w:szCs w:val="18"/>
          <w:lang w:val="en-GB"/>
        </w:rPr>
        <w:t xml:space="preserve"> </w:t>
      </w:r>
      <w:r w:rsidRPr="00AE6B36">
        <w:rPr>
          <w:rFonts w:ascii="Public Sans" w:hAnsi="Public Sans"/>
          <w:spacing w:val="-3"/>
          <w:sz w:val="18"/>
          <w:szCs w:val="18"/>
          <w:lang w:val="en-GB"/>
        </w:rPr>
        <w:t>reasonably</w:t>
      </w:r>
      <w:r w:rsidRPr="00AE6B36">
        <w:rPr>
          <w:rFonts w:ascii="Public Sans" w:hAnsi="Public Sans"/>
          <w:spacing w:val="-11"/>
          <w:sz w:val="18"/>
          <w:szCs w:val="18"/>
          <w:lang w:val="en-GB"/>
        </w:rPr>
        <w:t xml:space="preserve"> </w:t>
      </w:r>
      <w:r w:rsidRPr="00AE6B36">
        <w:rPr>
          <w:rFonts w:ascii="Public Sans" w:hAnsi="Public Sans"/>
          <w:sz w:val="18"/>
          <w:szCs w:val="18"/>
          <w:lang w:val="en-GB"/>
        </w:rPr>
        <w:t>able</w:t>
      </w:r>
      <w:r w:rsidRPr="00AE6B36">
        <w:rPr>
          <w:rFonts w:ascii="Public Sans" w:hAnsi="Public Sans"/>
          <w:spacing w:val="-7"/>
          <w:sz w:val="18"/>
          <w:szCs w:val="18"/>
          <w:lang w:val="en-GB"/>
        </w:rPr>
        <w:t xml:space="preserve"> </w:t>
      </w:r>
      <w:r w:rsidRPr="00AE6B36">
        <w:rPr>
          <w:rFonts w:ascii="Public Sans" w:hAnsi="Public Sans"/>
          <w:sz w:val="18"/>
          <w:szCs w:val="18"/>
          <w:lang w:val="en-GB"/>
        </w:rPr>
        <w:t>to</w:t>
      </w:r>
      <w:r w:rsidRPr="00AE6B36">
        <w:rPr>
          <w:rFonts w:ascii="Public Sans" w:hAnsi="Public Sans"/>
          <w:spacing w:val="-7"/>
          <w:sz w:val="18"/>
          <w:szCs w:val="18"/>
          <w:lang w:val="en-GB"/>
        </w:rPr>
        <w:t xml:space="preserve"> </w:t>
      </w:r>
      <w:r w:rsidRPr="00AE6B36">
        <w:rPr>
          <w:rFonts w:ascii="Public Sans" w:hAnsi="Public Sans"/>
          <w:spacing w:val="-3"/>
          <w:sz w:val="18"/>
          <w:szCs w:val="18"/>
          <w:lang w:val="en-GB"/>
        </w:rPr>
        <w:t>negotiate</w:t>
      </w:r>
      <w:r w:rsidRPr="00AE6B36">
        <w:rPr>
          <w:rFonts w:ascii="Public Sans" w:hAnsi="Public Sans"/>
          <w:spacing w:val="-8"/>
          <w:sz w:val="18"/>
          <w:szCs w:val="18"/>
          <w:lang w:val="en-GB"/>
        </w:rPr>
        <w:t xml:space="preserve"> </w:t>
      </w:r>
      <w:r w:rsidRPr="00AE6B36">
        <w:rPr>
          <w:rFonts w:ascii="Public Sans" w:hAnsi="Public Sans"/>
          <w:sz w:val="18"/>
          <w:szCs w:val="18"/>
          <w:lang w:val="en-GB"/>
        </w:rPr>
        <w:t>at</w:t>
      </w:r>
      <w:r w:rsidRPr="00AE6B36">
        <w:rPr>
          <w:rFonts w:ascii="Public Sans" w:hAnsi="Public Sans"/>
          <w:spacing w:val="-7"/>
          <w:sz w:val="18"/>
          <w:szCs w:val="18"/>
          <w:lang w:val="en-GB"/>
        </w:rPr>
        <w:t xml:space="preserve"> </w:t>
      </w:r>
      <w:r w:rsidRPr="00AE6B36">
        <w:rPr>
          <w:rFonts w:ascii="Public Sans" w:hAnsi="Public Sans"/>
          <w:sz w:val="18"/>
          <w:szCs w:val="18"/>
          <w:lang w:val="en-GB"/>
        </w:rPr>
        <w:t>the</w:t>
      </w:r>
      <w:r w:rsidRPr="00AE6B36">
        <w:rPr>
          <w:rFonts w:ascii="Public Sans" w:hAnsi="Public Sans"/>
          <w:spacing w:val="-7"/>
          <w:sz w:val="18"/>
          <w:szCs w:val="18"/>
          <w:lang w:val="en-GB"/>
        </w:rPr>
        <w:t xml:space="preserve"> </w:t>
      </w:r>
      <w:r w:rsidRPr="00AE6B36">
        <w:rPr>
          <w:rFonts w:ascii="Public Sans" w:hAnsi="Public Sans"/>
          <w:spacing w:val="-3"/>
          <w:sz w:val="18"/>
          <w:szCs w:val="18"/>
          <w:lang w:val="en-GB"/>
        </w:rPr>
        <w:t>time.</w:t>
      </w:r>
    </w:p>
    <w:p w14:paraId="211F725B" w14:textId="77777777" w:rsidR="00842F51" w:rsidRPr="00AE6B36" w:rsidRDefault="00842F51" w:rsidP="00716152">
      <w:pPr>
        <w:pStyle w:val="BodyText"/>
        <w:spacing w:line="276" w:lineRule="auto"/>
        <w:rPr>
          <w:rFonts w:ascii="Public Sans" w:hAnsi="Public Sans"/>
          <w:sz w:val="18"/>
          <w:szCs w:val="18"/>
          <w:lang w:val="en-GB"/>
        </w:rPr>
      </w:pPr>
    </w:p>
    <w:p w14:paraId="4E72DF63" w14:textId="77777777" w:rsidR="00842F51" w:rsidRPr="00AE6B36" w:rsidRDefault="00B21345" w:rsidP="00716152">
      <w:pPr>
        <w:pStyle w:val="ListParagraph"/>
        <w:numPr>
          <w:ilvl w:val="1"/>
          <w:numId w:val="5"/>
        </w:numPr>
        <w:tabs>
          <w:tab w:val="left" w:pos="391"/>
        </w:tabs>
        <w:spacing w:line="276" w:lineRule="auto"/>
        <w:rPr>
          <w:rFonts w:ascii="Public Sans" w:hAnsi="Public Sans"/>
          <w:sz w:val="18"/>
          <w:szCs w:val="18"/>
          <w:lang w:val="en-GB"/>
        </w:rPr>
      </w:pPr>
      <w:r w:rsidRPr="00AE6B36">
        <w:rPr>
          <w:rFonts w:ascii="Public Sans" w:hAnsi="Public Sans"/>
          <w:sz w:val="18"/>
          <w:szCs w:val="18"/>
          <w:lang w:val="en-GB"/>
        </w:rPr>
        <w:t>Notwithstanding anything contained herein, if in the case of any Composition(s) there has not taken place in any part of the</w:t>
      </w:r>
      <w:r w:rsidRPr="00AE6B36">
        <w:rPr>
          <w:rFonts w:ascii="Public Sans" w:hAnsi="Public Sans"/>
          <w:spacing w:val="-9"/>
          <w:sz w:val="18"/>
          <w:szCs w:val="18"/>
          <w:lang w:val="en-GB"/>
        </w:rPr>
        <w:t xml:space="preserve"> </w:t>
      </w:r>
      <w:r w:rsidRPr="00AE6B36">
        <w:rPr>
          <w:rFonts w:ascii="Public Sans" w:hAnsi="Public Sans"/>
          <w:sz w:val="18"/>
          <w:szCs w:val="18"/>
          <w:lang w:val="en-GB"/>
        </w:rPr>
        <w:t>Territory</w:t>
      </w:r>
      <w:r w:rsidRPr="00AE6B36">
        <w:rPr>
          <w:rFonts w:ascii="Public Sans" w:hAnsi="Public Sans"/>
          <w:spacing w:val="-7"/>
          <w:sz w:val="18"/>
          <w:szCs w:val="18"/>
          <w:lang w:val="en-GB"/>
        </w:rPr>
        <w:t xml:space="preserve"> </w:t>
      </w:r>
      <w:r w:rsidRPr="00AE6B36">
        <w:rPr>
          <w:rFonts w:ascii="Public Sans" w:hAnsi="Public Sans"/>
          <w:sz w:val="18"/>
          <w:szCs w:val="18"/>
          <w:lang w:val="en-GB"/>
        </w:rPr>
        <w:t>at</w:t>
      </w:r>
      <w:r w:rsidRPr="00AE6B36">
        <w:rPr>
          <w:rFonts w:ascii="Public Sans" w:hAnsi="Public Sans"/>
          <w:spacing w:val="-3"/>
          <w:sz w:val="18"/>
          <w:szCs w:val="18"/>
          <w:lang w:val="en-GB"/>
        </w:rPr>
        <w:t xml:space="preserve"> </w:t>
      </w:r>
      <w:r w:rsidRPr="00AE6B36">
        <w:rPr>
          <w:rFonts w:ascii="Public Sans" w:hAnsi="Public Sans"/>
          <w:sz w:val="18"/>
          <w:szCs w:val="18"/>
          <w:lang w:val="en-GB"/>
        </w:rPr>
        <w:t>any</w:t>
      </w:r>
      <w:r w:rsidRPr="00AE6B36">
        <w:rPr>
          <w:rFonts w:ascii="Public Sans" w:hAnsi="Public Sans"/>
          <w:spacing w:val="-7"/>
          <w:sz w:val="18"/>
          <w:szCs w:val="18"/>
          <w:lang w:val="en-GB"/>
        </w:rPr>
        <w:t xml:space="preserve"> </w:t>
      </w:r>
      <w:r w:rsidRPr="00AE6B36">
        <w:rPr>
          <w:rFonts w:ascii="Public Sans" w:hAnsi="Public Sans"/>
          <w:sz w:val="18"/>
          <w:szCs w:val="18"/>
          <w:lang w:val="en-GB"/>
        </w:rPr>
        <w:t>time</w:t>
      </w:r>
      <w:r w:rsidRPr="00AE6B36">
        <w:rPr>
          <w:rFonts w:ascii="Public Sans" w:hAnsi="Public Sans"/>
          <w:spacing w:val="-7"/>
          <w:sz w:val="18"/>
          <w:szCs w:val="18"/>
          <w:lang w:val="en-GB"/>
        </w:rPr>
        <w:t xml:space="preserve"> </w:t>
      </w:r>
      <w:r w:rsidRPr="00AE6B36">
        <w:rPr>
          <w:rFonts w:ascii="Public Sans" w:hAnsi="Public Sans"/>
          <w:sz w:val="18"/>
          <w:szCs w:val="18"/>
          <w:lang w:val="en-GB"/>
        </w:rPr>
        <w:t>within</w:t>
      </w:r>
      <w:r w:rsidRPr="00AE6B36">
        <w:rPr>
          <w:rFonts w:ascii="Public Sans" w:hAnsi="Public Sans"/>
          <w:spacing w:val="-3"/>
          <w:sz w:val="18"/>
          <w:szCs w:val="18"/>
          <w:lang w:val="en-GB"/>
        </w:rPr>
        <w:t xml:space="preserve"> </w:t>
      </w:r>
      <w:r w:rsidRPr="00AE6B36">
        <w:rPr>
          <w:rFonts w:ascii="Public Sans" w:hAnsi="Public Sans"/>
          <w:sz w:val="18"/>
          <w:szCs w:val="18"/>
          <w:lang w:val="en-GB"/>
        </w:rPr>
        <w:t>two</w:t>
      </w:r>
      <w:r w:rsidRPr="00AE6B36">
        <w:rPr>
          <w:rFonts w:ascii="Public Sans" w:hAnsi="Public Sans"/>
          <w:spacing w:val="-2"/>
          <w:sz w:val="18"/>
          <w:szCs w:val="18"/>
          <w:lang w:val="en-GB"/>
        </w:rPr>
        <w:t xml:space="preserve"> </w:t>
      </w:r>
      <w:r w:rsidRPr="00AE6B36">
        <w:rPr>
          <w:rFonts w:ascii="Public Sans" w:hAnsi="Public Sans"/>
          <w:sz w:val="18"/>
          <w:szCs w:val="18"/>
          <w:lang w:val="en-GB"/>
        </w:rPr>
        <w:t>(2)</w:t>
      </w:r>
      <w:r w:rsidRPr="00AE6B36">
        <w:rPr>
          <w:rFonts w:ascii="Public Sans" w:hAnsi="Public Sans"/>
          <w:spacing w:val="-8"/>
          <w:sz w:val="18"/>
          <w:szCs w:val="18"/>
          <w:lang w:val="en-GB"/>
        </w:rPr>
        <w:t xml:space="preserve"> </w:t>
      </w:r>
      <w:r w:rsidRPr="00AE6B36">
        <w:rPr>
          <w:rFonts w:ascii="Public Sans" w:hAnsi="Public Sans"/>
          <w:sz w:val="18"/>
          <w:szCs w:val="18"/>
          <w:lang w:val="en-GB"/>
        </w:rPr>
        <w:t>years</w:t>
      </w:r>
      <w:r w:rsidRPr="00AE6B36">
        <w:rPr>
          <w:rFonts w:ascii="Public Sans" w:hAnsi="Public Sans"/>
          <w:spacing w:val="-2"/>
          <w:sz w:val="18"/>
          <w:szCs w:val="18"/>
          <w:lang w:val="en-GB"/>
        </w:rPr>
        <w:t xml:space="preserve"> </w:t>
      </w:r>
      <w:r w:rsidRPr="00AE6B36">
        <w:rPr>
          <w:rFonts w:ascii="Public Sans" w:hAnsi="Public Sans"/>
          <w:sz w:val="18"/>
          <w:szCs w:val="18"/>
          <w:lang w:val="en-GB"/>
        </w:rPr>
        <w:t>from</w:t>
      </w:r>
      <w:r w:rsidRPr="00AE6B36">
        <w:rPr>
          <w:rFonts w:ascii="Public Sans" w:hAnsi="Public Sans"/>
          <w:spacing w:val="-3"/>
          <w:sz w:val="18"/>
          <w:szCs w:val="18"/>
          <w:lang w:val="en-GB"/>
        </w:rPr>
        <w:t xml:space="preserve"> </w:t>
      </w:r>
      <w:r w:rsidRPr="00AE6B36">
        <w:rPr>
          <w:rFonts w:ascii="Public Sans" w:hAnsi="Public Sans"/>
          <w:sz w:val="18"/>
          <w:szCs w:val="18"/>
          <w:lang w:val="en-GB"/>
        </w:rPr>
        <w:t>the</w:t>
      </w:r>
      <w:r w:rsidRPr="00AE6B36">
        <w:rPr>
          <w:rFonts w:ascii="Public Sans" w:hAnsi="Public Sans"/>
          <w:spacing w:val="-3"/>
          <w:sz w:val="18"/>
          <w:szCs w:val="18"/>
          <w:lang w:val="en-GB"/>
        </w:rPr>
        <w:t xml:space="preserve"> </w:t>
      </w:r>
      <w:r w:rsidRPr="00AE6B36">
        <w:rPr>
          <w:rFonts w:ascii="Public Sans" w:hAnsi="Public Sans"/>
          <w:sz w:val="18"/>
          <w:szCs w:val="18"/>
          <w:lang w:val="en-GB"/>
        </w:rPr>
        <w:t>date</w:t>
      </w:r>
      <w:r w:rsidRPr="00AE6B36">
        <w:rPr>
          <w:rFonts w:ascii="Public Sans" w:hAnsi="Public Sans"/>
          <w:spacing w:val="-2"/>
          <w:sz w:val="18"/>
          <w:szCs w:val="18"/>
          <w:lang w:val="en-GB"/>
        </w:rPr>
        <w:t xml:space="preserve"> </w:t>
      </w:r>
      <w:r w:rsidRPr="00AE6B36">
        <w:rPr>
          <w:rFonts w:ascii="Public Sans" w:hAnsi="Public Sans"/>
          <w:sz w:val="18"/>
          <w:szCs w:val="18"/>
          <w:lang w:val="en-GB"/>
        </w:rPr>
        <w:t>of this</w:t>
      </w:r>
      <w:r w:rsidRPr="00AE6B36">
        <w:rPr>
          <w:rFonts w:ascii="Public Sans" w:hAnsi="Public Sans"/>
          <w:spacing w:val="-5"/>
          <w:sz w:val="18"/>
          <w:szCs w:val="18"/>
          <w:lang w:val="en-GB"/>
        </w:rPr>
        <w:t xml:space="preserve"> </w:t>
      </w:r>
      <w:r w:rsidRPr="00AE6B36">
        <w:rPr>
          <w:rFonts w:ascii="Public Sans" w:hAnsi="Public Sans"/>
          <w:sz w:val="18"/>
          <w:szCs w:val="18"/>
          <w:lang w:val="en-GB"/>
        </w:rPr>
        <w:t>Agreement:</w:t>
      </w:r>
    </w:p>
    <w:p w14:paraId="27F0AC36" w14:textId="77777777" w:rsidR="00842F51" w:rsidRPr="00AE6B36" w:rsidRDefault="00842F51" w:rsidP="00716152">
      <w:pPr>
        <w:pStyle w:val="BodyText"/>
        <w:spacing w:line="276" w:lineRule="auto"/>
        <w:rPr>
          <w:rFonts w:ascii="Public Sans" w:hAnsi="Public Sans"/>
          <w:sz w:val="18"/>
          <w:szCs w:val="18"/>
          <w:lang w:val="en-GB"/>
        </w:rPr>
      </w:pPr>
    </w:p>
    <w:p w14:paraId="570B65E3" w14:textId="77777777" w:rsidR="00842F51" w:rsidRPr="00AE6B36" w:rsidRDefault="00B21345" w:rsidP="00D01810">
      <w:pPr>
        <w:pStyle w:val="ListParagraph"/>
        <w:numPr>
          <w:ilvl w:val="0"/>
          <w:numId w:val="2"/>
        </w:numPr>
        <w:tabs>
          <w:tab w:val="left" w:pos="1070"/>
          <w:tab w:val="left" w:pos="1071"/>
        </w:tabs>
        <w:spacing w:line="276" w:lineRule="auto"/>
        <w:ind w:left="1071" w:hanging="680"/>
        <w:rPr>
          <w:rFonts w:ascii="Public Sans" w:hAnsi="Public Sans"/>
          <w:sz w:val="18"/>
          <w:szCs w:val="18"/>
          <w:lang w:val="en-GB"/>
        </w:rPr>
      </w:pPr>
      <w:r w:rsidRPr="00AE6B36">
        <w:rPr>
          <w:rFonts w:ascii="Public Sans" w:hAnsi="Public Sans"/>
          <w:sz w:val="18"/>
          <w:szCs w:val="18"/>
          <w:lang w:val="en-GB"/>
        </w:rPr>
        <w:t>the issue of a mechanical licence of such Composition(s) for a bona fide commercial</w:t>
      </w:r>
      <w:r w:rsidRPr="00AE6B36">
        <w:rPr>
          <w:rFonts w:ascii="Public Sans" w:hAnsi="Public Sans"/>
          <w:spacing w:val="-24"/>
          <w:sz w:val="18"/>
          <w:szCs w:val="18"/>
          <w:lang w:val="en-GB"/>
        </w:rPr>
        <w:t xml:space="preserve"> </w:t>
      </w:r>
      <w:r w:rsidRPr="00AE6B36">
        <w:rPr>
          <w:rFonts w:ascii="Public Sans" w:hAnsi="Public Sans"/>
          <w:spacing w:val="-5"/>
          <w:sz w:val="18"/>
          <w:szCs w:val="18"/>
          <w:lang w:val="en-GB"/>
        </w:rPr>
        <w:t>fee;</w:t>
      </w:r>
    </w:p>
    <w:p w14:paraId="6B50A03C" w14:textId="77777777" w:rsidR="00842F51" w:rsidRPr="00AE6B36" w:rsidRDefault="00842F51" w:rsidP="00716152">
      <w:pPr>
        <w:pStyle w:val="BodyText"/>
        <w:spacing w:line="276" w:lineRule="auto"/>
        <w:rPr>
          <w:rFonts w:ascii="Public Sans" w:hAnsi="Public Sans"/>
          <w:sz w:val="18"/>
          <w:szCs w:val="18"/>
          <w:lang w:val="en-GB"/>
        </w:rPr>
      </w:pPr>
    </w:p>
    <w:p w14:paraId="0F2017C9" w14:textId="77777777" w:rsidR="00842F51" w:rsidRPr="00AE6B36" w:rsidRDefault="00B21345" w:rsidP="00716152">
      <w:pPr>
        <w:pStyle w:val="ListParagraph"/>
        <w:numPr>
          <w:ilvl w:val="0"/>
          <w:numId w:val="2"/>
        </w:numPr>
        <w:tabs>
          <w:tab w:val="left" w:pos="1070"/>
          <w:tab w:val="left" w:pos="1071"/>
        </w:tabs>
        <w:spacing w:line="276" w:lineRule="auto"/>
        <w:ind w:hanging="680"/>
        <w:rPr>
          <w:rFonts w:ascii="Public Sans" w:hAnsi="Public Sans"/>
          <w:sz w:val="18"/>
          <w:szCs w:val="18"/>
          <w:lang w:val="en-GB"/>
        </w:rPr>
      </w:pPr>
      <w:r w:rsidRPr="00AE6B36">
        <w:rPr>
          <w:rFonts w:ascii="Public Sans" w:hAnsi="Public Sans"/>
          <w:sz w:val="18"/>
          <w:szCs w:val="18"/>
          <w:lang w:val="en-GB"/>
        </w:rPr>
        <w:t xml:space="preserve">the publication of such Composition(s) in printed form for a bona fide commercial fee distributed in reasonable commercial numbers </w:t>
      </w:r>
      <w:r w:rsidRPr="00AE6B36">
        <w:rPr>
          <w:rFonts w:ascii="Public Sans" w:hAnsi="Public Sans"/>
          <w:sz w:val="18"/>
          <w:szCs w:val="18"/>
          <w:lang w:val="en-GB"/>
        </w:rPr>
        <w:t>through normal retail outlets in the UK or USA for sale to the</w:t>
      </w:r>
      <w:r w:rsidRPr="00AE6B36">
        <w:rPr>
          <w:rFonts w:ascii="Public Sans" w:hAnsi="Public Sans"/>
          <w:spacing w:val="-32"/>
          <w:sz w:val="18"/>
          <w:szCs w:val="18"/>
          <w:lang w:val="en-GB"/>
        </w:rPr>
        <w:t xml:space="preserve"> </w:t>
      </w:r>
      <w:r w:rsidRPr="00AE6B36">
        <w:rPr>
          <w:rFonts w:ascii="Public Sans" w:hAnsi="Public Sans"/>
          <w:sz w:val="18"/>
          <w:szCs w:val="18"/>
          <w:lang w:val="en-GB"/>
        </w:rPr>
        <w:t>public;</w:t>
      </w:r>
    </w:p>
    <w:p w14:paraId="5D3D2268" w14:textId="77777777" w:rsidR="00842F51" w:rsidRPr="00AE6B36" w:rsidRDefault="00842F51" w:rsidP="00716152">
      <w:pPr>
        <w:pStyle w:val="BodyText"/>
        <w:spacing w:line="276" w:lineRule="auto"/>
        <w:rPr>
          <w:rFonts w:ascii="Public Sans" w:hAnsi="Public Sans"/>
          <w:sz w:val="18"/>
          <w:szCs w:val="18"/>
          <w:lang w:val="en-GB"/>
        </w:rPr>
      </w:pPr>
    </w:p>
    <w:p w14:paraId="0D5DC5F4" w14:textId="77777777" w:rsidR="00842F51" w:rsidRPr="00AE6B36" w:rsidRDefault="00B21345" w:rsidP="00716152">
      <w:pPr>
        <w:pStyle w:val="ListParagraph"/>
        <w:numPr>
          <w:ilvl w:val="0"/>
          <w:numId w:val="2"/>
        </w:numPr>
        <w:tabs>
          <w:tab w:val="left" w:pos="1070"/>
          <w:tab w:val="left" w:pos="1071"/>
        </w:tabs>
        <w:spacing w:line="276" w:lineRule="auto"/>
        <w:ind w:hanging="680"/>
        <w:rPr>
          <w:rFonts w:ascii="Public Sans" w:hAnsi="Public Sans"/>
          <w:sz w:val="18"/>
          <w:szCs w:val="18"/>
          <w:lang w:val="en-GB"/>
        </w:rPr>
      </w:pPr>
      <w:r w:rsidRPr="00AE6B36">
        <w:rPr>
          <w:rFonts w:ascii="Public Sans" w:hAnsi="Public Sans"/>
          <w:sz w:val="18"/>
          <w:szCs w:val="18"/>
          <w:lang w:val="en-GB"/>
        </w:rPr>
        <w:t>the grant of a licence for the synchronisation of</w:t>
      </w:r>
      <w:r w:rsidRPr="00AE6B36">
        <w:rPr>
          <w:rFonts w:ascii="Public Sans" w:hAnsi="Public Sans"/>
          <w:spacing w:val="-26"/>
          <w:sz w:val="18"/>
          <w:szCs w:val="18"/>
          <w:lang w:val="en-GB"/>
        </w:rPr>
        <w:t xml:space="preserve"> </w:t>
      </w:r>
      <w:r w:rsidRPr="00AE6B36">
        <w:rPr>
          <w:rFonts w:ascii="Public Sans" w:hAnsi="Public Sans"/>
          <w:sz w:val="18"/>
          <w:szCs w:val="18"/>
          <w:lang w:val="en-GB"/>
        </w:rPr>
        <w:t>such Composition(s) for a bona fide commercial fee;</w:t>
      </w:r>
      <w:r w:rsidRPr="00AE6B36">
        <w:rPr>
          <w:rFonts w:ascii="Public Sans" w:hAnsi="Public Sans"/>
          <w:spacing w:val="-21"/>
          <w:sz w:val="18"/>
          <w:szCs w:val="18"/>
          <w:lang w:val="en-GB"/>
        </w:rPr>
        <w:t xml:space="preserve"> </w:t>
      </w:r>
      <w:r w:rsidRPr="00AE6B36">
        <w:rPr>
          <w:rFonts w:ascii="Public Sans" w:hAnsi="Public Sans"/>
          <w:sz w:val="18"/>
          <w:szCs w:val="18"/>
          <w:lang w:val="en-GB"/>
        </w:rPr>
        <w:t>or</w:t>
      </w:r>
    </w:p>
    <w:p w14:paraId="617FD0C5" w14:textId="77777777" w:rsidR="00842F51" w:rsidRPr="00AE6B36" w:rsidRDefault="00842F51" w:rsidP="00716152">
      <w:pPr>
        <w:pStyle w:val="BodyText"/>
        <w:spacing w:line="276" w:lineRule="auto"/>
        <w:rPr>
          <w:rFonts w:ascii="Public Sans" w:hAnsi="Public Sans"/>
          <w:sz w:val="18"/>
          <w:szCs w:val="18"/>
          <w:lang w:val="en-GB"/>
        </w:rPr>
      </w:pPr>
    </w:p>
    <w:p w14:paraId="7F78F911" w14:textId="77777777" w:rsidR="00842F51" w:rsidRPr="00AE6B36" w:rsidRDefault="00B21345" w:rsidP="00716152">
      <w:pPr>
        <w:pStyle w:val="ListParagraph"/>
        <w:numPr>
          <w:ilvl w:val="0"/>
          <w:numId w:val="2"/>
        </w:numPr>
        <w:tabs>
          <w:tab w:val="left" w:pos="1070"/>
          <w:tab w:val="left" w:pos="1071"/>
        </w:tabs>
        <w:spacing w:line="276" w:lineRule="auto"/>
        <w:ind w:hanging="680"/>
        <w:rPr>
          <w:rFonts w:ascii="Public Sans" w:hAnsi="Public Sans"/>
          <w:sz w:val="18"/>
          <w:szCs w:val="18"/>
          <w:lang w:val="en-GB"/>
        </w:rPr>
      </w:pPr>
      <w:r w:rsidRPr="00AE6B36">
        <w:rPr>
          <w:rFonts w:ascii="Public Sans" w:hAnsi="Public Sans"/>
          <w:sz w:val="18"/>
          <w:szCs w:val="18"/>
          <w:lang w:val="en-GB"/>
        </w:rPr>
        <w:t xml:space="preserve">the performance of such Composition(s) in public </w:t>
      </w:r>
      <w:r w:rsidRPr="00AE6B36">
        <w:rPr>
          <w:rFonts w:ascii="Public Sans" w:hAnsi="Public Sans"/>
          <w:spacing w:val="-6"/>
          <w:sz w:val="18"/>
          <w:szCs w:val="18"/>
          <w:lang w:val="en-GB"/>
        </w:rPr>
        <w:t xml:space="preserve">for </w:t>
      </w:r>
      <w:r w:rsidRPr="00AE6B36">
        <w:rPr>
          <w:rFonts w:ascii="Public Sans" w:hAnsi="Public Sans"/>
          <w:sz w:val="18"/>
          <w:szCs w:val="18"/>
          <w:lang w:val="en-GB"/>
        </w:rPr>
        <w:t>a bona fide commercial</w:t>
      </w:r>
      <w:r w:rsidRPr="00AE6B36">
        <w:rPr>
          <w:rFonts w:ascii="Public Sans" w:hAnsi="Public Sans"/>
          <w:spacing w:val="-1"/>
          <w:sz w:val="18"/>
          <w:szCs w:val="18"/>
          <w:lang w:val="en-GB"/>
        </w:rPr>
        <w:t xml:space="preserve"> </w:t>
      </w:r>
      <w:r w:rsidRPr="00AE6B36">
        <w:rPr>
          <w:rFonts w:ascii="Public Sans" w:hAnsi="Public Sans"/>
          <w:sz w:val="18"/>
          <w:szCs w:val="18"/>
          <w:lang w:val="en-GB"/>
        </w:rPr>
        <w:t>fee;</w:t>
      </w:r>
    </w:p>
    <w:p w14:paraId="5EF809C5" w14:textId="77777777" w:rsidR="00842F51" w:rsidRPr="00AE6B36" w:rsidRDefault="00842F51" w:rsidP="00716152">
      <w:pPr>
        <w:pStyle w:val="BodyText"/>
        <w:spacing w:line="276" w:lineRule="auto"/>
        <w:rPr>
          <w:rFonts w:ascii="Public Sans" w:hAnsi="Public Sans"/>
          <w:sz w:val="18"/>
          <w:szCs w:val="18"/>
          <w:lang w:val="en-GB"/>
        </w:rPr>
      </w:pPr>
    </w:p>
    <w:p w14:paraId="6C9BA980" w14:textId="77777777" w:rsidR="00842F51" w:rsidRPr="00AE6B36" w:rsidRDefault="00B21345" w:rsidP="00716152">
      <w:pPr>
        <w:pStyle w:val="BodyText"/>
        <w:spacing w:line="276" w:lineRule="auto"/>
        <w:ind w:left="390"/>
        <w:rPr>
          <w:rFonts w:ascii="Public Sans" w:hAnsi="Public Sans"/>
          <w:sz w:val="18"/>
          <w:szCs w:val="18"/>
          <w:lang w:val="en-GB"/>
        </w:rPr>
      </w:pPr>
      <w:r w:rsidRPr="00AE6B36">
        <w:rPr>
          <w:rFonts w:ascii="Public Sans" w:hAnsi="Public Sans"/>
          <w:sz w:val="18"/>
          <w:szCs w:val="18"/>
          <w:lang w:val="en-GB"/>
        </w:rPr>
        <w:t>then the Composer shall be entitled to give notice in writing at any time after the date of the expiry of the said two (2) year period specifying the Composition(s) which hav</w:t>
      </w:r>
      <w:r w:rsidRPr="00AE6B36">
        <w:rPr>
          <w:rFonts w:ascii="Public Sans" w:hAnsi="Public Sans"/>
          <w:sz w:val="18"/>
          <w:szCs w:val="18"/>
          <w:lang w:val="en-GB"/>
        </w:rPr>
        <w:t>e not been so exploited.</w:t>
      </w:r>
    </w:p>
    <w:p w14:paraId="2AC272A9" w14:textId="77777777" w:rsidR="00842F51" w:rsidRPr="00AE6B36" w:rsidRDefault="00842F51" w:rsidP="00716152">
      <w:pPr>
        <w:pStyle w:val="BodyText"/>
        <w:spacing w:line="276" w:lineRule="auto"/>
        <w:rPr>
          <w:rFonts w:ascii="Public Sans" w:hAnsi="Public Sans"/>
          <w:sz w:val="18"/>
          <w:szCs w:val="18"/>
          <w:lang w:val="en-GB"/>
        </w:rPr>
      </w:pPr>
    </w:p>
    <w:p w14:paraId="0AD1687B" w14:textId="513E1A43" w:rsidR="00842F51" w:rsidRPr="00D01810" w:rsidRDefault="00B21345" w:rsidP="00D01810">
      <w:pPr>
        <w:pStyle w:val="ListParagraph"/>
        <w:numPr>
          <w:ilvl w:val="1"/>
          <w:numId w:val="5"/>
        </w:numPr>
        <w:tabs>
          <w:tab w:val="left" w:pos="391"/>
        </w:tabs>
        <w:spacing w:line="276" w:lineRule="auto"/>
        <w:rPr>
          <w:rFonts w:ascii="Public Sans" w:hAnsi="Public Sans"/>
          <w:sz w:val="18"/>
          <w:szCs w:val="18"/>
          <w:lang w:val="en-GB"/>
        </w:rPr>
      </w:pPr>
      <w:r w:rsidRPr="00AE6B36">
        <w:rPr>
          <w:rFonts w:ascii="Public Sans" w:hAnsi="Public Sans"/>
          <w:sz w:val="18"/>
          <w:szCs w:val="18"/>
          <w:lang w:val="en-GB"/>
        </w:rPr>
        <w:t>If none of the uses referred to in clause 5.3 has in fact taken place prior to receipt of such notice and does not take place</w:t>
      </w:r>
      <w:r w:rsidRPr="00AE6B36">
        <w:rPr>
          <w:rFonts w:ascii="Public Sans" w:hAnsi="Public Sans"/>
          <w:spacing w:val="-38"/>
          <w:sz w:val="18"/>
          <w:szCs w:val="18"/>
          <w:lang w:val="en-GB"/>
        </w:rPr>
        <w:t xml:space="preserve"> </w:t>
      </w:r>
      <w:r w:rsidRPr="00AE6B36">
        <w:rPr>
          <w:rFonts w:ascii="Public Sans" w:hAnsi="Public Sans"/>
          <w:sz w:val="18"/>
          <w:szCs w:val="18"/>
          <w:lang w:val="en-GB"/>
        </w:rPr>
        <w:t>in respect of such Composition(s) within a further period of three (3) months from the date of receipt o</w:t>
      </w:r>
      <w:r w:rsidRPr="00AE6B36">
        <w:rPr>
          <w:rFonts w:ascii="Public Sans" w:hAnsi="Public Sans"/>
          <w:sz w:val="18"/>
          <w:szCs w:val="18"/>
          <w:lang w:val="en-GB"/>
        </w:rPr>
        <w:t>f such notice by the Publisher, then with effect from the expiration of such three (3) month period all rights granted to the Publisher</w:t>
      </w:r>
      <w:r w:rsidRPr="00AE6B36">
        <w:rPr>
          <w:rFonts w:ascii="Public Sans" w:hAnsi="Public Sans"/>
          <w:spacing w:val="-16"/>
          <w:sz w:val="18"/>
          <w:szCs w:val="18"/>
          <w:lang w:val="en-GB"/>
        </w:rPr>
        <w:t xml:space="preserve"> </w:t>
      </w:r>
      <w:r w:rsidRPr="00AE6B36">
        <w:rPr>
          <w:rFonts w:ascii="Public Sans" w:hAnsi="Public Sans"/>
          <w:sz w:val="18"/>
          <w:szCs w:val="18"/>
          <w:lang w:val="en-GB"/>
        </w:rPr>
        <w:t>in</w:t>
      </w:r>
      <w:r w:rsidR="00D01810">
        <w:rPr>
          <w:rFonts w:ascii="Public Sans" w:hAnsi="Public Sans"/>
          <w:sz w:val="18"/>
          <w:szCs w:val="18"/>
          <w:lang w:val="en-GB"/>
        </w:rPr>
        <w:t xml:space="preserve"> </w:t>
      </w:r>
      <w:r w:rsidRPr="00D01810">
        <w:rPr>
          <w:rFonts w:ascii="Public Sans" w:hAnsi="Public Sans"/>
          <w:sz w:val="18"/>
          <w:szCs w:val="18"/>
          <w:lang w:val="en-GB"/>
        </w:rPr>
        <w:t>respect of such Composition(s) shall automatically revert to the Composer without the need for further formality.</w:t>
      </w:r>
    </w:p>
    <w:p w14:paraId="1EA1FACC" w14:textId="77777777" w:rsidR="00842F51" w:rsidRPr="00AE6B36" w:rsidRDefault="00842F51" w:rsidP="00716152">
      <w:pPr>
        <w:pStyle w:val="BodyText"/>
        <w:spacing w:line="276" w:lineRule="auto"/>
        <w:rPr>
          <w:rFonts w:ascii="Public Sans" w:hAnsi="Public Sans"/>
          <w:sz w:val="18"/>
          <w:szCs w:val="18"/>
          <w:lang w:val="en-GB"/>
        </w:rPr>
      </w:pPr>
    </w:p>
    <w:p w14:paraId="471F1BDB" w14:textId="77777777" w:rsidR="00842F51" w:rsidRPr="00AE6B36" w:rsidRDefault="00B21345" w:rsidP="00716152">
      <w:pPr>
        <w:pStyle w:val="Heading1"/>
        <w:numPr>
          <w:ilvl w:val="0"/>
          <w:numId w:val="5"/>
        </w:numPr>
        <w:tabs>
          <w:tab w:val="left" w:pos="314"/>
        </w:tabs>
        <w:spacing w:line="276" w:lineRule="auto"/>
        <w:ind w:left="313" w:hanging="207"/>
        <w:rPr>
          <w:rFonts w:ascii="Public Sans" w:hAnsi="Public Sans"/>
          <w:sz w:val="18"/>
          <w:szCs w:val="18"/>
          <w:lang w:val="en-GB"/>
        </w:rPr>
      </w:pPr>
      <w:r w:rsidRPr="00AE6B36">
        <w:rPr>
          <w:rFonts w:ascii="Public Sans" w:hAnsi="Public Sans"/>
          <w:sz w:val="18"/>
          <w:szCs w:val="18"/>
          <w:lang w:val="en-GB"/>
        </w:rPr>
        <w:t>WA</w:t>
      </w:r>
      <w:r w:rsidRPr="00AE6B36">
        <w:rPr>
          <w:rFonts w:ascii="Public Sans" w:hAnsi="Public Sans"/>
          <w:sz w:val="18"/>
          <w:szCs w:val="18"/>
          <w:lang w:val="en-GB"/>
        </w:rPr>
        <w:t>RRANTIES AND</w:t>
      </w:r>
      <w:r w:rsidRPr="00AE6B36">
        <w:rPr>
          <w:rFonts w:ascii="Public Sans" w:hAnsi="Public Sans"/>
          <w:spacing w:val="-6"/>
          <w:sz w:val="18"/>
          <w:szCs w:val="18"/>
          <w:lang w:val="en-GB"/>
        </w:rPr>
        <w:t xml:space="preserve"> </w:t>
      </w:r>
      <w:r w:rsidRPr="00AE6B36">
        <w:rPr>
          <w:rFonts w:ascii="Public Sans" w:hAnsi="Public Sans"/>
          <w:sz w:val="18"/>
          <w:szCs w:val="18"/>
          <w:lang w:val="en-GB"/>
        </w:rPr>
        <w:t>INDEMNITY</w:t>
      </w:r>
    </w:p>
    <w:p w14:paraId="0F7C7FCC" w14:textId="77777777" w:rsidR="00842F51" w:rsidRPr="00AE6B36" w:rsidRDefault="00842F51" w:rsidP="00716152">
      <w:pPr>
        <w:pStyle w:val="BodyText"/>
        <w:spacing w:line="276" w:lineRule="auto"/>
        <w:rPr>
          <w:rFonts w:ascii="Public Sans" w:hAnsi="Public Sans"/>
          <w:b/>
          <w:sz w:val="18"/>
          <w:szCs w:val="18"/>
          <w:lang w:val="en-GB"/>
        </w:rPr>
      </w:pPr>
    </w:p>
    <w:p w14:paraId="363F636A" w14:textId="77777777" w:rsidR="00842F51" w:rsidRPr="00AE6B36" w:rsidRDefault="00B21345" w:rsidP="00716152">
      <w:pPr>
        <w:pStyle w:val="ListParagraph"/>
        <w:numPr>
          <w:ilvl w:val="1"/>
          <w:numId w:val="1"/>
        </w:numPr>
        <w:tabs>
          <w:tab w:val="left" w:pos="504"/>
        </w:tabs>
        <w:spacing w:line="276" w:lineRule="auto"/>
        <w:rPr>
          <w:rFonts w:ascii="Public Sans" w:hAnsi="Public Sans"/>
          <w:sz w:val="18"/>
          <w:szCs w:val="18"/>
          <w:lang w:val="en-GB"/>
        </w:rPr>
      </w:pPr>
      <w:r w:rsidRPr="00AE6B36">
        <w:rPr>
          <w:rFonts w:ascii="Public Sans" w:hAnsi="Public Sans"/>
          <w:sz w:val="18"/>
          <w:szCs w:val="18"/>
          <w:lang w:val="en-GB"/>
        </w:rPr>
        <w:t>The Composer warrants</w:t>
      </w:r>
      <w:r w:rsidRPr="00AE6B36">
        <w:rPr>
          <w:rFonts w:ascii="Public Sans" w:hAnsi="Public Sans"/>
          <w:spacing w:val="-9"/>
          <w:sz w:val="18"/>
          <w:szCs w:val="18"/>
          <w:lang w:val="en-GB"/>
        </w:rPr>
        <w:t xml:space="preserve"> </w:t>
      </w:r>
      <w:r w:rsidRPr="00AE6B36">
        <w:rPr>
          <w:rFonts w:ascii="Public Sans" w:hAnsi="Public Sans"/>
          <w:sz w:val="18"/>
          <w:szCs w:val="18"/>
          <w:lang w:val="en-GB"/>
        </w:rPr>
        <w:t>that:</w:t>
      </w:r>
    </w:p>
    <w:p w14:paraId="38D5BD17" w14:textId="77777777" w:rsidR="00842F51" w:rsidRPr="00AE6B36" w:rsidRDefault="00842F51" w:rsidP="00716152">
      <w:pPr>
        <w:pStyle w:val="BodyText"/>
        <w:spacing w:line="276" w:lineRule="auto"/>
        <w:rPr>
          <w:rFonts w:ascii="Public Sans" w:hAnsi="Public Sans"/>
          <w:sz w:val="18"/>
          <w:szCs w:val="18"/>
          <w:lang w:val="en-GB"/>
        </w:rPr>
      </w:pPr>
    </w:p>
    <w:p w14:paraId="7AC3DE30" w14:textId="77777777" w:rsidR="00842F51" w:rsidRPr="00AE6B36" w:rsidRDefault="00B21345" w:rsidP="00716152">
      <w:pPr>
        <w:pStyle w:val="ListParagraph"/>
        <w:numPr>
          <w:ilvl w:val="2"/>
          <w:numId w:val="1"/>
        </w:numPr>
        <w:tabs>
          <w:tab w:val="left" w:pos="1070"/>
          <w:tab w:val="left" w:pos="1071"/>
        </w:tabs>
        <w:spacing w:line="276" w:lineRule="auto"/>
        <w:ind w:hanging="680"/>
        <w:rPr>
          <w:rFonts w:ascii="Public Sans" w:hAnsi="Public Sans"/>
          <w:sz w:val="18"/>
          <w:szCs w:val="18"/>
          <w:lang w:val="en-GB"/>
        </w:rPr>
      </w:pPr>
      <w:r w:rsidRPr="00AE6B36">
        <w:rPr>
          <w:rFonts w:ascii="Public Sans" w:hAnsi="Public Sans"/>
          <w:sz w:val="18"/>
          <w:szCs w:val="18"/>
          <w:lang w:val="en-GB"/>
        </w:rPr>
        <w:t>The Composer is entitled to enter into this</w:t>
      </w:r>
      <w:r w:rsidRPr="00AE6B36">
        <w:rPr>
          <w:rFonts w:ascii="Public Sans" w:hAnsi="Public Sans"/>
          <w:spacing w:val="-35"/>
          <w:sz w:val="18"/>
          <w:szCs w:val="18"/>
          <w:lang w:val="en-GB"/>
        </w:rPr>
        <w:t xml:space="preserve"> </w:t>
      </w:r>
      <w:r w:rsidRPr="00AE6B36">
        <w:rPr>
          <w:rFonts w:ascii="Public Sans" w:hAnsi="Public Sans"/>
          <w:sz w:val="18"/>
          <w:szCs w:val="18"/>
          <w:lang w:val="en-GB"/>
        </w:rPr>
        <w:t>Agreement and make the grant of rights contained in this Agreement free of all claims and</w:t>
      </w:r>
      <w:r w:rsidRPr="00AE6B36">
        <w:rPr>
          <w:rFonts w:ascii="Public Sans" w:hAnsi="Public Sans"/>
          <w:spacing w:val="-6"/>
          <w:sz w:val="18"/>
          <w:szCs w:val="18"/>
          <w:lang w:val="en-GB"/>
        </w:rPr>
        <w:t xml:space="preserve"> </w:t>
      </w:r>
      <w:r w:rsidRPr="00AE6B36">
        <w:rPr>
          <w:rFonts w:ascii="Public Sans" w:hAnsi="Public Sans"/>
          <w:sz w:val="18"/>
          <w:szCs w:val="18"/>
          <w:lang w:val="en-GB"/>
        </w:rPr>
        <w:t>encumbrances;</w:t>
      </w:r>
    </w:p>
    <w:p w14:paraId="472FD88A" w14:textId="77777777" w:rsidR="00842F51" w:rsidRPr="00AE6B36" w:rsidRDefault="00842F51" w:rsidP="00716152">
      <w:pPr>
        <w:pStyle w:val="BodyText"/>
        <w:spacing w:line="276" w:lineRule="auto"/>
        <w:rPr>
          <w:rFonts w:ascii="Public Sans" w:hAnsi="Public Sans"/>
          <w:sz w:val="18"/>
          <w:szCs w:val="18"/>
          <w:lang w:val="en-GB"/>
        </w:rPr>
      </w:pPr>
    </w:p>
    <w:p w14:paraId="1192FEC7" w14:textId="77777777" w:rsidR="00842F51" w:rsidRPr="00AE6B36" w:rsidRDefault="00B21345" w:rsidP="00716152">
      <w:pPr>
        <w:pStyle w:val="ListParagraph"/>
        <w:numPr>
          <w:ilvl w:val="2"/>
          <w:numId w:val="1"/>
        </w:numPr>
        <w:tabs>
          <w:tab w:val="left" w:pos="1070"/>
          <w:tab w:val="left" w:pos="1071"/>
        </w:tabs>
        <w:spacing w:line="276" w:lineRule="auto"/>
        <w:ind w:hanging="680"/>
        <w:rPr>
          <w:rFonts w:ascii="Public Sans" w:hAnsi="Public Sans"/>
          <w:sz w:val="18"/>
          <w:szCs w:val="18"/>
          <w:lang w:val="en-GB"/>
        </w:rPr>
      </w:pPr>
      <w:r w:rsidRPr="00AE6B36">
        <w:rPr>
          <w:rFonts w:ascii="Public Sans" w:hAnsi="Public Sans"/>
          <w:sz w:val="18"/>
          <w:szCs w:val="18"/>
          <w:lang w:val="en-GB"/>
        </w:rPr>
        <w:t>The Composition(s) are new and original and will</w:t>
      </w:r>
      <w:r w:rsidRPr="00AE6B36">
        <w:rPr>
          <w:rFonts w:ascii="Public Sans" w:hAnsi="Public Sans"/>
          <w:spacing w:val="-29"/>
          <w:sz w:val="18"/>
          <w:szCs w:val="18"/>
          <w:lang w:val="en-GB"/>
        </w:rPr>
        <w:t xml:space="preserve"> </w:t>
      </w:r>
      <w:r w:rsidRPr="00AE6B36">
        <w:rPr>
          <w:rFonts w:ascii="Public Sans" w:hAnsi="Public Sans"/>
          <w:sz w:val="18"/>
          <w:szCs w:val="18"/>
          <w:lang w:val="en-GB"/>
        </w:rPr>
        <w:t>not to the best of the Composer’s knowledge and belief infringe the rights of any third</w:t>
      </w:r>
      <w:r w:rsidRPr="00AE6B36">
        <w:rPr>
          <w:rFonts w:ascii="Public Sans" w:hAnsi="Public Sans"/>
          <w:spacing w:val="-7"/>
          <w:sz w:val="18"/>
          <w:szCs w:val="18"/>
          <w:lang w:val="en-GB"/>
        </w:rPr>
        <w:t xml:space="preserve"> </w:t>
      </w:r>
      <w:r w:rsidRPr="00AE6B36">
        <w:rPr>
          <w:rFonts w:ascii="Public Sans" w:hAnsi="Public Sans"/>
          <w:sz w:val="18"/>
          <w:szCs w:val="18"/>
          <w:lang w:val="en-GB"/>
        </w:rPr>
        <w:t>parties;</w:t>
      </w:r>
    </w:p>
    <w:p w14:paraId="4F44C733" w14:textId="77777777" w:rsidR="00842F51" w:rsidRPr="00AE6B36" w:rsidRDefault="00842F51" w:rsidP="00716152">
      <w:pPr>
        <w:pStyle w:val="BodyText"/>
        <w:spacing w:line="276" w:lineRule="auto"/>
        <w:rPr>
          <w:rFonts w:ascii="Public Sans" w:hAnsi="Public Sans"/>
          <w:sz w:val="18"/>
          <w:szCs w:val="18"/>
          <w:lang w:val="en-GB"/>
        </w:rPr>
      </w:pPr>
    </w:p>
    <w:p w14:paraId="1C9ABE21" w14:textId="77777777" w:rsidR="00842F51" w:rsidRPr="00AE6B36" w:rsidRDefault="00B21345" w:rsidP="00716152">
      <w:pPr>
        <w:pStyle w:val="ListParagraph"/>
        <w:numPr>
          <w:ilvl w:val="2"/>
          <w:numId w:val="1"/>
        </w:numPr>
        <w:tabs>
          <w:tab w:val="left" w:pos="1070"/>
          <w:tab w:val="left" w:pos="1071"/>
        </w:tabs>
        <w:spacing w:line="276" w:lineRule="auto"/>
        <w:ind w:hanging="680"/>
        <w:rPr>
          <w:rFonts w:ascii="Public Sans" w:hAnsi="Public Sans"/>
          <w:sz w:val="18"/>
          <w:szCs w:val="18"/>
          <w:lang w:val="en-GB"/>
        </w:rPr>
      </w:pPr>
      <w:r w:rsidRPr="00AE6B36">
        <w:rPr>
          <w:rFonts w:ascii="Public Sans" w:hAnsi="Public Sans"/>
          <w:sz w:val="18"/>
          <w:szCs w:val="18"/>
          <w:lang w:val="en-GB"/>
        </w:rPr>
        <w:t xml:space="preserve">Promptly following execution of this Agreement the Composer will deliver true and accurate details of each Composition(s) to the </w:t>
      </w:r>
      <w:r w:rsidRPr="00AE6B36">
        <w:rPr>
          <w:rFonts w:ascii="Public Sans" w:hAnsi="Public Sans"/>
          <w:sz w:val="18"/>
          <w:szCs w:val="18"/>
          <w:lang w:val="en-GB"/>
        </w:rPr>
        <w:t xml:space="preserve">Publisher together with </w:t>
      </w:r>
      <w:r w:rsidRPr="00AE6B36">
        <w:rPr>
          <w:rFonts w:ascii="Public Sans" w:hAnsi="Public Sans"/>
          <w:spacing w:val="-12"/>
          <w:sz w:val="18"/>
          <w:szCs w:val="18"/>
          <w:lang w:val="en-GB"/>
        </w:rPr>
        <w:t xml:space="preserve">a </w:t>
      </w:r>
      <w:r w:rsidRPr="00AE6B36">
        <w:rPr>
          <w:rFonts w:ascii="Public Sans" w:hAnsi="Public Sans"/>
          <w:sz w:val="18"/>
          <w:szCs w:val="18"/>
          <w:lang w:val="en-GB"/>
        </w:rPr>
        <w:t>man</w:t>
      </w:r>
      <w:r w:rsidRPr="00AE6B36">
        <w:rPr>
          <w:rFonts w:ascii="Public Sans" w:hAnsi="Public Sans"/>
          <w:sz w:val="18"/>
          <w:szCs w:val="18"/>
          <w:lang w:val="en-GB"/>
        </w:rPr>
        <w:t>uscript copy of the lyrics (if any);</w:t>
      </w:r>
      <w:r w:rsidRPr="00AE6B36">
        <w:rPr>
          <w:rFonts w:ascii="Public Sans" w:hAnsi="Public Sans"/>
          <w:spacing w:val="-10"/>
          <w:sz w:val="18"/>
          <w:szCs w:val="18"/>
          <w:lang w:val="en-GB"/>
        </w:rPr>
        <w:t xml:space="preserve"> </w:t>
      </w:r>
      <w:r w:rsidRPr="00AE6B36">
        <w:rPr>
          <w:rFonts w:ascii="Public Sans" w:hAnsi="Public Sans"/>
          <w:sz w:val="18"/>
          <w:szCs w:val="18"/>
          <w:lang w:val="en-GB"/>
        </w:rPr>
        <w:t>and</w:t>
      </w:r>
    </w:p>
    <w:p w14:paraId="777CC037" w14:textId="77777777" w:rsidR="00842F51" w:rsidRPr="00AE6B36" w:rsidRDefault="00842F51" w:rsidP="00716152">
      <w:pPr>
        <w:pStyle w:val="BodyText"/>
        <w:spacing w:line="276" w:lineRule="auto"/>
        <w:rPr>
          <w:rFonts w:ascii="Public Sans" w:hAnsi="Public Sans"/>
          <w:sz w:val="18"/>
          <w:szCs w:val="18"/>
          <w:lang w:val="en-GB"/>
        </w:rPr>
      </w:pPr>
    </w:p>
    <w:p w14:paraId="07E70215" w14:textId="77777777" w:rsidR="00842F51" w:rsidRPr="00AE6B36" w:rsidRDefault="00B21345" w:rsidP="00D01810">
      <w:pPr>
        <w:pStyle w:val="ListParagraph"/>
        <w:numPr>
          <w:ilvl w:val="2"/>
          <w:numId w:val="1"/>
        </w:numPr>
        <w:tabs>
          <w:tab w:val="left" w:pos="1070"/>
          <w:tab w:val="left" w:pos="1071"/>
        </w:tabs>
        <w:spacing w:line="276" w:lineRule="auto"/>
        <w:ind w:left="1071" w:hanging="680"/>
        <w:rPr>
          <w:rFonts w:ascii="Public Sans" w:hAnsi="Public Sans"/>
          <w:sz w:val="18"/>
          <w:szCs w:val="18"/>
          <w:lang w:val="en-GB"/>
        </w:rPr>
      </w:pPr>
      <w:r w:rsidRPr="00AE6B36">
        <w:rPr>
          <w:rFonts w:ascii="Public Sans" w:hAnsi="Public Sans"/>
          <w:sz w:val="18"/>
          <w:szCs w:val="18"/>
          <w:lang w:val="en-GB"/>
        </w:rPr>
        <w:t>The Composer will at the Publisher’s expense (and subject to the Composer being afforded the opportunity to take legal advice thereon), do such further things and execute all such further instruments as the Publish</w:t>
      </w:r>
      <w:r w:rsidRPr="00AE6B36">
        <w:rPr>
          <w:rFonts w:ascii="Public Sans" w:hAnsi="Public Sans"/>
          <w:sz w:val="18"/>
          <w:szCs w:val="18"/>
          <w:lang w:val="en-GB"/>
        </w:rPr>
        <w:t>er may from time to time reasonably require including without limitation all directions to the Society and other documents for</w:t>
      </w:r>
      <w:r w:rsidRPr="00AE6B36">
        <w:rPr>
          <w:rFonts w:ascii="Public Sans" w:hAnsi="Public Sans"/>
          <w:spacing w:val="-23"/>
          <w:sz w:val="18"/>
          <w:szCs w:val="18"/>
          <w:lang w:val="en-GB"/>
        </w:rPr>
        <w:t xml:space="preserve"> </w:t>
      </w:r>
      <w:r w:rsidRPr="00AE6B36">
        <w:rPr>
          <w:rFonts w:ascii="Public Sans" w:hAnsi="Public Sans"/>
          <w:spacing w:val="-4"/>
          <w:sz w:val="18"/>
          <w:szCs w:val="18"/>
          <w:lang w:val="en-GB"/>
        </w:rPr>
        <w:t xml:space="preserve">the </w:t>
      </w:r>
      <w:r w:rsidRPr="00AE6B36">
        <w:rPr>
          <w:rFonts w:ascii="Public Sans" w:hAnsi="Public Sans"/>
          <w:sz w:val="18"/>
          <w:szCs w:val="18"/>
          <w:lang w:val="en-GB"/>
        </w:rPr>
        <w:t>purpose of confirming the terms of this</w:t>
      </w:r>
      <w:r w:rsidRPr="00AE6B36">
        <w:rPr>
          <w:rFonts w:ascii="Public Sans" w:hAnsi="Public Sans"/>
          <w:spacing w:val="-13"/>
          <w:sz w:val="18"/>
          <w:szCs w:val="18"/>
          <w:lang w:val="en-GB"/>
        </w:rPr>
        <w:t xml:space="preserve"> </w:t>
      </w:r>
      <w:r w:rsidRPr="00AE6B36">
        <w:rPr>
          <w:rFonts w:ascii="Public Sans" w:hAnsi="Public Sans"/>
          <w:sz w:val="18"/>
          <w:szCs w:val="18"/>
          <w:lang w:val="en-GB"/>
        </w:rPr>
        <w:t>Agreement;</w:t>
      </w:r>
    </w:p>
    <w:p w14:paraId="44479C19" w14:textId="77777777" w:rsidR="00842F51" w:rsidRPr="00AE6B36" w:rsidRDefault="00842F51" w:rsidP="00716152">
      <w:pPr>
        <w:pStyle w:val="BodyText"/>
        <w:spacing w:line="276" w:lineRule="auto"/>
        <w:rPr>
          <w:rFonts w:ascii="Public Sans" w:hAnsi="Public Sans"/>
          <w:sz w:val="18"/>
          <w:szCs w:val="18"/>
          <w:lang w:val="en-GB"/>
        </w:rPr>
      </w:pPr>
    </w:p>
    <w:p w14:paraId="0A3C34F7" w14:textId="77777777" w:rsidR="00842F51" w:rsidRPr="00AE6B36" w:rsidRDefault="00B21345" w:rsidP="00716152">
      <w:pPr>
        <w:pStyle w:val="BodyText"/>
        <w:spacing w:line="276" w:lineRule="auto"/>
        <w:ind w:left="390" w:hanging="284"/>
        <w:rPr>
          <w:rFonts w:ascii="Public Sans" w:hAnsi="Public Sans"/>
          <w:sz w:val="18"/>
          <w:szCs w:val="18"/>
          <w:lang w:val="en-GB"/>
        </w:rPr>
      </w:pPr>
      <w:r w:rsidRPr="00AE6B36">
        <w:rPr>
          <w:rFonts w:ascii="Public Sans" w:hAnsi="Public Sans"/>
          <w:b/>
          <w:sz w:val="18"/>
          <w:szCs w:val="18"/>
          <w:lang w:val="en-GB"/>
        </w:rPr>
        <w:t xml:space="preserve">6.2 </w:t>
      </w:r>
      <w:r w:rsidRPr="00AE6B36">
        <w:rPr>
          <w:rFonts w:ascii="Public Sans" w:hAnsi="Public Sans"/>
          <w:sz w:val="18"/>
          <w:szCs w:val="18"/>
          <w:lang w:val="en-GB"/>
        </w:rPr>
        <w:t xml:space="preserve">The Composer indemnifies the Publisher against any </w:t>
      </w:r>
      <w:r w:rsidRPr="00AE6B36">
        <w:rPr>
          <w:rFonts w:ascii="Public Sans" w:hAnsi="Public Sans"/>
          <w:sz w:val="18"/>
          <w:szCs w:val="18"/>
          <w:lang w:val="en-GB"/>
        </w:rPr>
        <w:t>liability, loss or damage (including reasonable legal costs) suffered by the Publisher from a third party claim which arises directly as a result of a proven breach of the Composer’s obligations or warranties in this Agreement provided that such liability,</w:t>
      </w:r>
      <w:r w:rsidRPr="00AE6B36">
        <w:rPr>
          <w:rFonts w:ascii="Public Sans" w:hAnsi="Public Sans"/>
          <w:sz w:val="18"/>
          <w:szCs w:val="18"/>
          <w:lang w:val="en-GB"/>
        </w:rPr>
        <w:t xml:space="preserve"> loss or damage (and reasonable legal costs) are adjudicated pursuant to an adverse final judgment in a court of competent jurisdiction or settled with the Composer’s prior written approval (not to be unreasonably withheld).</w:t>
      </w:r>
    </w:p>
    <w:p w14:paraId="42C89EF4" w14:textId="77777777" w:rsidR="00842F51" w:rsidRPr="00AE6B36" w:rsidRDefault="00842F51" w:rsidP="00716152">
      <w:pPr>
        <w:pStyle w:val="BodyText"/>
        <w:spacing w:line="276" w:lineRule="auto"/>
        <w:rPr>
          <w:rFonts w:ascii="Public Sans" w:hAnsi="Public Sans"/>
          <w:sz w:val="18"/>
          <w:szCs w:val="18"/>
          <w:lang w:val="en-GB"/>
        </w:rPr>
      </w:pPr>
    </w:p>
    <w:p w14:paraId="2586CB76" w14:textId="77777777" w:rsidR="00842F51" w:rsidRPr="00AE6B36" w:rsidRDefault="00B21345" w:rsidP="00716152">
      <w:pPr>
        <w:pStyle w:val="Heading1"/>
        <w:numPr>
          <w:ilvl w:val="0"/>
          <w:numId w:val="5"/>
        </w:numPr>
        <w:tabs>
          <w:tab w:val="left" w:pos="285"/>
        </w:tabs>
        <w:spacing w:line="276" w:lineRule="auto"/>
        <w:ind w:left="284" w:hanging="178"/>
        <w:rPr>
          <w:rFonts w:ascii="Public Sans" w:hAnsi="Public Sans"/>
          <w:sz w:val="18"/>
          <w:szCs w:val="18"/>
          <w:lang w:val="en-GB"/>
        </w:rPr>
      </w:pPr>
      <w:r w:rsidRPr="00AE6B36">
        <w:rPr>
          <w:rFonts w:ascii="Public Sans" w:hAnsi="Public Sans"/>
          <w:sz w:val="18"/>
          <w:szCs w:val="18"/>
          <w:lang w:val="en-GB"/>
        </w:rPr>
        <w:t>LEGAL</w:t>
      </w:r>
      <w:r w:rsidRPr="00AE6B36">
        <w:rPr>
          <w:rFonts w:ascii="Public Sans" w:hAnsi="Public Sans"/>
          <w:spacing w:val="-1"/>
          <w:sz w:val="18"/>
          <w:szCs w:val="18"/>
          <w:lang w:val="en-GB"/>
        </w:rPr>
        <w:t xml:space="preserve"> </w:t>
      </w:r>
      <w:r w:rsidRPr="00AE6B36">
        <w:rPr>
          <w:rFonts w:ascii="Public Sans" w:hAnsi="Public Sans"/>
          <w:sz w:val="18"/>
          <w:szCs w:val="18"/>
          <w:lang w:val="en-GB"/>
        </w:rPr>
        <w:t>PROCEEDINGS</w:t>
      </w:r>
    </w:p>
    <w:p w14:paraId="3F383905" w14:textId="77777777" w:rsidR="00842F51" w:rsidRPr="00AE6B36" w:rsidRDefault="00842F51" w:rsidP="00716152">
      <w:pPr>
        <w:pStyle w:val="BodyText"/>
        <w:spacing w:line="276" w:lineRule="auto"/>
        <w:rPr>
          <w:rFonts w:ascii="Public Sans" w:hAnsi="Public Sans"/>
          <w:b/>
          <w:sz w:val="18"/>
          <w:szCs w:val="18"/>
          <w:lang w:val="en-GB"/>
        </w:rPr>
      </w:pPr>
    </w:p>
    <w:p w14:paraId="6AF055C5" w14:textId="3C77F2FC" w:rsidR="00842F51" w:rsidRDefault="00B21345" w:rsidP="00716152">
      <w:pPr>
        <w:pStyle w:val="BodyText"/>
        <w:spacing w:line="276" w:lineRule="auto"/>
        <w:ind w:left="390"/>
        <w:rPr>
          <w:rFonts w:ascii="Public Sans" w:hAnsi="Public Sans"/>
          <w:sz w:val="18"/>
          <w:szCs w:val="18"/>
          <w:lang w:val="en-GB"/>
        </w:rPr>
      </w:pPr>
      <w:r w:rsidRPr="00AE6B36">
        <w:rPr>
          <w:rFonts w:ascii="Public Sans" w:hAnsi="Public Sans"/>
          <w:sz w:val="18"/>
          <w:szCs w:val="18"/>
          <w:lang w:val="en-GB"/>
        </w:rPr>
        <w:t>The Publish</w:t>
      </w:r>
      <w:r w:rsidRPr="00AE6B36">
        <w:rPr>
          <w:rFonts w:ascii="Public Sans" w:hAnsi="Public Sans"/>
          <w:sz w:val="18"/>
          <w:szCs w:val="18"/>
          <w:lang w:val="en-GB"/>
        </w:rPr>
        <w:t xml:space="preserve">er shall have the right (and obligation) to take such action as is reasonably necessary either in the Publisher’s or in the Composer’s name or in both names against any third party to protect all rights and interests acquired under this Agreement provided </w:t>
      </w:r>
      <w:r w:rsidRPr="00AE6B36">
        <w:rPr>
          <w:rFonts w:ascii="Public Sans" w:hAnsi="Public Sans"/>
          <w:sz w:val="18"/>
          <w:szCs w:val="18"/>
          <w:lang w:val="en-GB"/>
        </w:rPr>
        <w:t>that any action in the Composer’s name shall be subject to the Composer’s</w:t>
      </w:r>
      <w:r w:rsidRPr="00AE6B36">
        <w:rPr>
          <w:rFonts w:ascii="Public Sans" w:hAnsi="Public Sans"/>
          <w:spacing w:val="-34"/>
          <w:sz w:val="18"/>
          <w:szCs w:val="18"/>
          <w:lang w:val="en-GB"/>
        </w:rPr>
        <w:t xml:space="preserve"> </w:t>
      </w:r>
      <w:r w:rsidRPr="00AE6B36">
        <w:rPr>
          <w:rFonts w:ascii="Public Sans" w:hAnsi="Public Sans"/>
          <w:sz w:val="18"/>
          <w:szCs w:val="18"/>
          <w:lang w:val="en-GB"/>
        </w:rPr>
        <w:t>prior written approval and the Publisher must as a precondition to prosecuting any such action provide the Composer with a specific written indemnity against costs. Subject to the fo</w:t>
      </w:r>
      <w:r w:rsidRPr="00AE6B36">
        <w:rPr>
          <w:rFonts w:ascii="Public Sans" w:hAnsi="Public Sans"/>
          <w:sz w:val="18"/>
          <w:szCs w:val="18"/>
          <w:lang w:val="en-GB"/>
        </w:rPr>
        <w:t>regoing the Composer agrees to cooperate with the Publisher at the Publisher’s expense in any dispute or litigation concerning the rights and interests acquired by the Publisher under this Agreement. If the Publisher recovers on</w:t>
      </w:r>
      <w:r w:rsidRPr="00AE6B36">
        <w:rPr>
          <w:rFonts w:ascii="Public Sans" w:hAnsi="Public Sans"/>
          <w:spacing w:val="-33"/>
          <w:sz w:val="18"/>
          <w:szCs w:val="18"/>
          <w:lang w:val="en-GB"/>
        </w:rPr>
        <w:t xml:space="preserve"> </w:t>
      </w:r>
      <w:r w:rsidRPr="00AE6B36">
        <w:rPr>
          <w:rFonts w:ascii="Public Sans" w:hAnsi="Public Sans"/>
          <w:sz w:val="18"/>
          <w:szCs w:val="18"/>
          <w:lang w:val="en-GB"/>
        </w:rPr>
        <w:t>a judgment or as a result o</w:t>
      </w:r>
      <w:r w:rsidRPr="00AE6B36">
        <w:rPr>
          <w:rFonts w:ascii="Public Sans" w:hAnsi="Public Sans"/>
          <w:sz w:val="18"/>
          <w:szCs w:val="18"/>
          <w:lang w:val="en-GB"/>
        </w:rPr>
        <w:t>f any settlement its reasonable and proper expenses (including reasonable legal fees) then the balance of any recovery shall be divided between the Composer and the Publisher in accordance with clause 3. Any shortfall in costs shall be borne by the</w:t>
      </w:r>
      <w:r w:rsidRPr="00AE6B36">
        <w:rPr>
          <w:rFonts w:ascii="Public Sans" w:hAnsi="Public Sans"/>
          <w:spacing w:val="-11"/>
          <w:sz w:val="18"/>
          <w:szCs w:val="18"/>
          <w:lang w:val="en-GB"/>
        </w:rPr>
        <w:t xml:space="preserve"> </w:t>
      </w:r>
      <w:r w:rsidRPr="00AE6B36">
        <w:rPr>
          <w:rFonts w:ascii="Public Sans" w:hAnsi="Public Sans"/>
          <w:sz w:val="18"/>
          <w:szCs w:val="18"/>
          <w:lang w:val="en-GB"/>
        </w:rPr>
        <w:t>Publish</w:t>
      </w:r>
      <w:r w:rsidRPr="00AE6B36">
        <w:rPr>
          <w:rFonts w:ascii="Public Sans" w:hAnsi="Public Sans"/>
          <w:sz w:val="18"/>
          <w:szCs w:val="18"/>
          <w:lang w:val="en-GB"/>
        </w:rPr>
        <w:t>er.</w:t>
      </w:r>
    </w:p>
    <w:p w14:paraId="60B18CB4" w14:textId="77777777" w:rsidR="00D01810" w:rsidRPr="00AE6B36" w:rsidRDefault="00D01810" w:rsidP="00716152">
      <w:pPr>
        <w:pStyle w:val="BodyText"/>
        <w:spacing w:line="276" w:lineRule="auto"/>
        <w:ind w:left="390"/>
        <w:rPr>
          <w:rFonts w:ascii="Public Sans" w:hAnsi="Public Sans"/>
          <w:sz w:val="18"/>
          <w:szCs w:val="18"/>
          <w:lang w:val="en-GB"/>
        </w:rPr>
      </w:pPr>
    </w:p>
    <w:p w14:paraId="2117686B" w14:textId="45A85CA3" w:rsidR="00842F51" w:rsidRPr="00AE6B36" w:rsidRDefault="00B21345" w:rsidP="00716152">
      <w:pPr>
        <w:pStyle w:val="Heading1"/>
        <w:numPr>
          <w:ilvl w:val="0"/>
          <w:numId w:val="5"/>
        </w:numPr>
        <w:tabs>
          <w:tab w:val="left" w:pos="341"/>
        </w:tabs>
        <w:spacing w:line="276" w:lineRule="auto"/>
        <w:ind w:left="340" w:hanging="204"/>
        <w:rPr>
          <w:rFonts w:ascii="Public Sans" w:hAnsi="Public Sans"/>
          <w:sz w:val="18"/>
          <w:szCs w:val="18"/>
          <w:lang w:val="en-GB"/>
        </w:rPr>
      </w:pPr>
      <w:r w:rsidRPr="00AE6B36">
        <w:rPr>
          <w:rFonts w:ascii="Public Sans" w:hAnsi="Public Sans"/>
          <w:sz w:val="18"/>
          <w:szCs w:val="18"/>
          <w:lang w:val="en-GB"/>
        </w:rPr>
        <w:t>TERMINATION</w:t>
      </w:r>
    </w:p>
    <w:p w14:paraId="1A0DA278" w14:textId="77777777" w:rsidR="00842F51" w:rsidRPr="00AE6B36" w:rsidRDefault="00842F51" w:rsidP="00716152">
      <w:pPr>
        <w:pStyle w:val="BodyText"/>
        <w:spacing w:line="276" w:lineRule="auto"/>
        <w:rPr>
          <w:rFonts w:ascii="Public Sans" w:hAnsi="Public Sans"/>
          <w:b/>
          <w:sz w:val="18"/>
          <w:szCs w:val="18"/>
          <w:lang w:val="en-GB"/>
        </w:rPr>
      </w:pPr>
    </w:p>
    <w:p w14:paraId="181EA805" w14:textId="77777777" w:rsidR="00842F51" w:rsidRPr="00AE6B36" w:rsidRDefault="00B21345" w:rsidP="00716152">
      <w:pPr>
        <w:pStyle w:val="ListParagraph"/>
        <w:numPr>
          <w:ilvl w:val="1"/>
          <w:numId w:val="5"/>
        </w:numPr>
        <w:tabs>
          <w:tab w:val="left" w:pos="420"/>
        </w:tabs>
        <w:spacing w:line="276" w:lineRule="auto"/>
        <w:ind w:left="419" w:hanging="283"/>
        <w:rPr>
          <w:rFonts w:ascii="Public Sans" w:hAnsi="Public Sans"/>
          <w:sz w:val="18"/>
          <w:szCs w:val="18"/>
          <w:lang w:val="en-GB"/>
        </w:rPr>
      </w:pPr>
      <w:r w:rsidRPr="00AE6B36">
        <w:rPr>
          <w:rFonts w:ascii="Public Sans" w:hAnsi="Public Sans"/>
          <w:sz w:val="18"/>
          <w:szCs w:val="18"/>
          <w:lang w:val="en-GB"/>
        </w:rPr>
        <w:t>The Composer may terminate the Retention Period and Collection Period with immediate effect by written notice</w:t>
      </w:r>
      <w:r w:rsidRPr="00AE6B36">
        <w:rPr>
          <w:rFonts w:ascii="Public Sans" w:hAnsi="Public Sans"/>
          <w:spacing w:val="-33"/>
          <w:sz w:val="18"/>
          <w:szCs w:val="18"/>
          <w:lang w:val="en-GB"/>
        </w:rPr>
        <w:t xml:space="preserve"> </w:t>
      </w:r>
      <w:r w:rsidRPr="00AE6B36">
        <w:rPr>
          <w:rFonts w:ascii="Public Sans" w:hAnsi="Public Sans"/>
          <w:sz w:val="18"/>
          <w:szCs w:val="18"/>
          <w:lang w:val="en-GB"/>
        </w:rPr>
        <w:t>to the Publisher</w:t>
      </w:r>
      <w:r w:rsidRPr="00AE6B36">
        <w:rPr>
          <w:rFonts w:ascii="Public Sans" w:hAnsi="Public Sans"/>
          <w:spacing w:val="-6"/>
          <w:sz w:val="18"/>
          <w:szCs w:val="18"/>
          <w:lang w:val="en-GB"/>
        </w:rPr>
        <w:t xml:space="preserve"> </w:t>
      </w:r>
      <w:r w:rsidRPr="00AE6B36">
        <w:rPr>
          <w:rFonts w:ascii="Public Sans" w:hAnsi="Public Sans"/>
          <w:sz w:val="18"/>
          <w:szCs w:val="18"/>
          <w:lang w:val="en-GB"/>
        </w:rPr>
        <w:t>if:</w:t>
      </w:r>
    </w:p>
    <w:p w14:paraId="6B2073CC" w14:textId="77777777" w:rsidR="00842F51" w:rsidRPr="00AE6B36" w:rsidRDefault="00842F51" w:rsidP="00716152">
      <w:pPr>
        <w:pStyle w:val="BodyText"/>
        <w:spacing w:line="276" w:lineRule="auto"/>
        <w:rPr>
          <w:rFonts w:ascii="Public Sans" w:hAnsi="Public Sans"/>
          <w:sz w:val="18"/>
          <w:szCs w:val="18"/>
          <w:lang w:val="en-GB"/>
        </w:rPr>
      </w:pPr>
    </w:p>
    <w:p w14:paraId="57074AD9" w14:textId="77777777" w:rsidR="00842F51" w:rsidRPr="00AE6B36" w:rsidRDefault="00B21345" w:rsidP="00716152">
      <w:pPr>
        <w:pStyle w:val="ListParagraph"/>
        <w:numPr>
          <w:ilvl w:val="2"/>
          <w:numId w:val="5"/>
        </w:numPr>
        <w:tabs>
          <w:tab w:val="left" w:pos="1099"/>
          <w:tab w:val="left" w:pos="1100"/>
        </w:tabs>
        <w:spacing w:line="276" w:lineRule="auto"/>
        <w:ind w:left="1099" w:hanging="680"/>
        <w:jc w:val="left"/>
        <w:rPr>
          <w:rFonts w:ascii="Public Sans" w:hAnsi="Public Sans"/>
          <w:sz w:val="18"/>
          <w:szCs w:val="18"/>
          <w:lang w:val="en-GB"/>
        </w:rPr>
      </w:pPr>
      <w:r w:rsidRPr="00AE6B36">
        <w:rPr>
          <w:rFonts w:ascii="Public Sans" w:hAnsi="Public Sans"/>
          <w:sz w:val="18"/>
          <w:szCs w:val="18"/>
          <w:lang w:val="en-GB"/>
        </w:rPr>
        <w:t>the Publisher enters into liquidation (other than a voluntary liquidation for the purposes of a bona fide reconstruction or reorganisation), the Publisher is subject to a winding up petition, the Publisher makes any composition with all or any class of its</w:t>
      </w:r>
      <w:r w:rsidRPr="00AE6B36">
        <w:rPr>
          <w:rFonts w:ascii="Public Sans" w:hAnsi="Public Sans"/>
          <w:sz w:val="18"/>
          <w:szCs w:val="18"/>
          <w:lang w:val="en-GB"/>
        </w:rPr>
        <w:t xml:space="preserve"> creditors, or any trustee, administrator or receiver is appointed </w:t>
      </w:r>
      <w:r w:rsidRPr="00AE6B36">
        <w:rPr>
          <w:rFonts w:ascii="Public Sans" w:hAnsi="Public Sans"/>
          <w:sz w:val="18"/>
          <w:szCs w:val="18"/>
          <w:lang w:val="en-GB"/>
        </w:rPr>
        <w:lastRenderedPageBreak/>
        <w:t>to take over all or a substantial part of the</w:t>
      </w:r>
      <w:r w:rsidRPr="00AE6B36">
        <w:rPr>
          <w:rFonts w:ascii="Public Sans" w:hAnsi="Public Sans"/>
          <w:spacing w:val="-38"/>
          <w:sz w:val="18"/>
          <w:szCs w:val="18"/>
          <w:lang w:val="en-GB"/>
        </w:rPr>
        <w:t xml:space="preserve"> </w:t>
      </w:r>
      <w:r w:rsidRPr="00AE6B36">
        <w:rPr>
          <w:rFonts w:ascii="Public Sans" w:hAnsi="Public Sans"/>
          <w:sz w:val="18"/>
          <w:szCs w:val="18"/>
          <w:lang w:val="en-GB"/>
        </w:rPr>
        <w:t>Publisher’s assets and is not discharged within thirty (30) 30 days;</w:t>
      </w:r>
      <w:r w:rsidRPr="00AE6B36">
        <w:rPr>
          <w:rFonts w:ascii="Public Sans" w:hAnsi="Public Sans"/>
          <w:spacing w:val="-1"/>
          <w:sz w:val="18"/>
          <w:szCs w:val="18"/>
          <w:lang w:val="en-GB"/>
        </w:rPr>
        <w:t xml:space="preserve"> </w:t>
      </w:r>
      <w:r w:rsidRPr="00AE6B36">
        <w:rPr>
          <w:rFonts w:ascii="Public Sans" w:hAnsi="Public Sans"/>
          <w:sz w:val="18"/>
          <w:szCs w:val="18"/>
          <w:lang w:val="en-GB"/>
        </w:rPr>
        <w:t>or</w:t>
      </w:r>
    </w:p>
    <w:p w14:paraId="4DCF5CD8" w14:textId="77777777" w:rsidR="00842F51" w:rsidRPr="00AE6B36" w:rsidRDefault="00842F51" w:rsidP="00716152">
      <w:pPr>
        <w:pStyle w:val="BodyText"/>
        <w:spacing w:line="276" w:lineRule="auto"/>
        <w:rPr>
          <w:rFonts w:ascii="Public Sans" w:hAnsi="Public Sans"/>
          <w:sz w:val="18"/>
          <w:szCs w:val="18"/>
          <w:lang w:val="en-GB"/>
        </w:rPr>
      </w:pPr>
    </w:p>
    <w:p w14:paraId="2729A788" w14:textId="77777777" w:rsidR="00842F51" w:rsidRPr="00AE6B36" w:rsidRDefault="00B21345" w:rsidP="00716152">
      <w:pPr>
        <w:pStyle w:val="ListParagraph"/>
        <w:numPr>
          <w:ilvl w:val="2"/>
          <w:numId w:val="5"/>
        </w:numPr>
        <w:tabs>
          <w:tab w:val="left" w:pos="1099"/>
          <w:tab w:val="left" w:pos="1100"/>
        </w:tabs>
        <w:spacing w:line="276" w:lineRule="auto"/>
        <w:ind w:left="1099" w:hanging="680"/>
        <w:jc w:val="left"/>
        <w:rPr>
          <w:rFonts w:ascii="Public Sans" w:hAnsi="Public Sans"/>
          <w:sz w:val="18"/>
          <w:szCs w:val="18"/>
          <w:lang w:val="en-GB"/>
        </w:rPr>
      </w:pPr>
      <w:r w:rsidRPr="00AE6B36">
        <w:rPr>
          <w:rFonts w:ascii="Public Sans" w:hAnsi="Public Sans"/>
          <w:sz w:val="18"/>
          <w:szCs w:val="18"/>
          <w:lang w:val="en-GB"/>
        </w:rPr>
        <w:t>the Publisher fails to render any accounting or any related payment wh</w:t>
      </w:r>
      <w:r w:rsidRPr="00AE6B36">
        <w:rPr>
          <w:rFonts w:ascii="Public Sans" w:hAnsi="Public Sans"/>
          <w:sz w:val="18"/>
          <w:szCs w:val="18"/>
          <w:lang w:val="en-GB"/>
        </w:rPr>
        <w:t>en due under this Agreement</w:t>
      </w:r>
      <w:r w:rsidRPr="00AE6B36">
        <w:rPr>
          <w:rFonts w:ascii="Public Sans" w:hAnsi="Public Sans"/>
          <w:spacing w:val="-27"/>
          <w:sz w:val="18"/>
          <w:szCs w:val="18"/>
          <w:lang w:val="en-GB"/>
        </w:rPr>
        <w:t xml:space="preserve"> </w:t>
      </w:r>
      <w:r w:rsidRPr="00AE6B36">
        <w:rPr>
          <w:rFonts w:ascii="Public Sans" w:hAnsi="Public Sans"/>
          <w:spacing w:val="-6"/>
          <w:sz w:val="18"/>
          <w:szCs w:val="18"/>
          <w:lang w:val="en-GB"/>
        </w:rPr>
        <w:t xml:space="preserve">or </w:t>
      </w:r>
      <w:r w:rsidRPr="00AE6B36">
        <w:rPr>
          <w:rFonts w:ascii="Public Sans" w:hAnsi="Public Sans"/>
          <w:sz w:val="18"/>
          <w:szCs w:val="18"/>
          <w:lang w:val="en-GB"/>
        </w:rPr>
        <w:t>is otherwise in material breach of this Agreement and such failure or breach continues for thirty (30) days after the Publisher’s receipt of written notice from the Composer specifying such failure or breach and requiring its</w:t>
      </w:r>
      <w:r w:rsidRPr="00AE6B36">
        <w:rPr>
          <w:rFonts w:ascii="Public Sans" w:hAnsi="Public Sans"/>
          <w:sz w:val="18"/>
          <w:szCs w:val="18"/>
          <w:lang w:val="en-GB"/>
        </w:rPr>
        <w:t xml:space="preserve"> remedy;</w:t>
      </w:r>
      <w:r w:rsidRPr="00AE6B36">
        <w:rPr>
          <w:rFonts w:ascii="Public Sans" w:hAnsi="Public Sans"/>
          <w:spacing w:val="-1"/>
          <w:sz w:val="18"/>
          <w:szCs w:val="18"/>
          <w:lang w:val="en-GB"/>
        </w:rPr>
        <w:t xml:space="preserve"> </w:t>
      </w:r>
      <w:r w:rsidRPr="00AE6B36">
        <w:rPr>
          <w:rFonts w:ascii="Public Sans" w:hAnsi="Public Sans"/>
          <w:sz w:val="18"/>
          <w:szCs w:val="18"/>
          <w:lang w:val="en-GB"/>
        </w:rPr>
        <w:t>or</w:t>
      </w:r>
    </w:p>
    <w:p w14:paraId="040CD6D0" w14:textId="77777777" w:rsidR="00842F51" w:rsidRPr="00AE6B36" w:rsidRDefault="00842F51" w:rsidP="00716152">
      <w:pPr>
        <w:pStyle w:val="BodyText"/>
        <w:spacing w:line="276" w:lineRule="auto"/>
        <w:rPr>
          <w:rFonts w:ascii="Public Sans" w:hAnsi="Public Sans"/>
          <w:sz w:val="18"/>
          <w:szCs w:val="18"/>
          <w:lang w:val="en-GB"/>
        </w:rPr>
      </w:pPr>
    </w:p>
    <w:p w14:paraId="7B99AB32" w14:textId="77777777" w:rsidR="00842F51" w:rsidRPr="00AE6B36" w:rsidRDefault="00B21345" w:rsidP="00716152">
      <w:pPr>
        <w:pStyle w:val="ListParagraph"/>
        <w:numPr>
          <w:ilvl w:val="2"/>
          <w:numId w:val="5"/>
        </w:numPr>
        <w:tabs>
          <w:tab w:val="left" w:pos="1099"/>
          <w:tab w:val="left" w:pos="1100"/>
        </w:tabs>
        <w:spacing w:line="276" w:lineRule="auto"/>
        <w:ind w:left="1099" w:hanging="680"/>
        <w:jc w:val="left"/>
        <w:rPr>
          <w:rFonts w:ascii="Public Sans" w:hAnsi="Public Sans"/>
          <w:sz w:val="18"/>
          <w:szCs w:val="18"/>
          <w:lang w:val="en-GB"/>
        </w:rPr>
      </w:pPr>
      <w:r w:rsidRPr="00AE6B36">
        <w:rPr>
          <w:rFonts w:ascii="Public Sans" w:hAnsi="Public Sans"/>
          <w:sz w:val="18"/>
          <w:szCs w:val="18"/>
          <w:lang w:val="en-GB"/>
        </w:rPr>
        <w:t xml:space="preserve">royalties of less than one hundred pounds (£100) </w:t>
      </w:r>
      <w:r w:rsidRPr="00AE6B36">
        <w:rPr>
          <w:rFonts w:ascii="Public Sans" w:hAnsi="Public Sans"/>
          <w:spacing w:val="-8"/>
          <w:sz w:val="18"/>
          <w:szCs w:val="18"/>
          <w:lang w:val="en-GB"/>
        </w:rPr>
        <w:t xml:space="preserve">are </w:t>
      </w:r>
      <w:r w:rsidRPr="00AE6B36">
        <w:rPr>
          <w:rFonts w:ascii="Public Sans" w:hAnsi="Public Sans"/>
          <w:sz w:val="18"/>
          <w:szCs w:val="18"/>
          <w:lang w:val="en-GB"/>
        </w:rPr>
        <w:t xml:space="preserve">paid to the Composer or credited to the Composer’s royalty account during any two (2) consecutive half yearly periods </w:t>
      </w:r>
      <w:r w:rsidRPr="00AE6B36">
        <w:rPr>
          <w:rFonts w:ascii="Public Sans" w:hAnsi="Public Sans"/>
          <w:spacing w:val="-3"/>
          <w:sz w:val="18"/>
          <w:szCs w:val="18"/>
          <w:lang w:val="en-GB"/>
        </w:rPr>
        <w:t xml:space="preserve">(as </w:t>
      </w:r>
      <w:r w:rsidRPr="00AE6B36">
        <w:rPr>
          <w:rFonts w:ascii="Public Sans" w:hAnsi="Public Sans"/>
          <w:sz w:val="18"/>
          <w:szCs w:val="18"/>
          <w:lang w:val="en-GB"/>
        </w:rPr>
        <w:t>shown by the Publisher’s accounting statements for such</w:t>
      </w:r>
      <w:r w:rsidRPr="00AE6B36">
        <w:rPr>
          <w:rFonts w:ascii="Public Sans" w:hAnsi="Public Sans"/>
          <w:spacing w:val="-10"/>
          <w:sz w:val="18"/>
          <w:szCs w:val="18"/>
          <w:lang w:val="en-GB"/>
        </w:rPr>
        <w:t xml:space="preserve"> </w:t>
      </w:r>
      <w:r w:rsidRPr="00AE6B36">
        <w:rPr>
          <w:rFonts w:ascii="Public Sans" w:hAnsi="Public Sans"/>
          <w:sz w:val="18"/>
          <w:szCs w:val="18"/>
          <w:lang w:val="en-GB"/>
        </w:rPr>
        <w:t>periods).</w:t>
      </w:r>
    </w:p>
    <w:p w14:paraId="5149A1DD" w14:textId="77777777" w:rsidR="00842F51" w:rsidRPr="00AE6B36" w:rsidRDefault="00842F51" w:rsidP="00716152">
      <w:pPr>
        <w:pStyle w:val="BodyText"/>
        <w:spacing w:line="276" w:lineRule="auto"/>
        <w:rPr>
          <w:rFonts w:ascii="Public Sans" w:hAnsi="Public Sans"/>
          <w:sz w:val="18"/>
          <w:szCs w:val="18"/>
          <w:lang w:val="en-GB"/>
        </w:rPr>
      </w:pPr>
    </w:p>
    <w:p w14:paraId="10D36924" w14:textId="77777777" w:rsidR="00842F51" w:rsidRPr="00AE6B36" w:rsidRDefault="00B21345" w:rsidP="00716152">
      <w:pPr>
        <w:pStyle w:val="ListParagraph"/>
        <w:numPr>
          <w:ilvl w:val="1"/>
          <w:numId w:val="5"/>
        </w:numPr>
        <w:tabs>
          <w:tab w:val="left" w:pos="420"/>
        </w:tabs>
        <w:spacing w:line="276" w:lineRule="auto"/>
        <w:ind w:left="419" w:hanging="283"/>
        <w:rPr>
          <w:rFonts w:ascii="Public Sans" w:hAnsi="Public Sans"/>
          <w:sz w:val="18"/>
          <w:szCs w:val="18"/>
          <w:lang w:val="en-GB"/>
        </w:rPr>
      </w:pPr>
      <w:r w:rsidRPr="00AE6B36">
        <w:rPr>
          <w:rFonts w:ascii="Public Sans" w:hAnsi="Public Sans"/>
          <w:sz w:val="18"/>
          <w:szCs w:val="18"/>
          <w:lang w:val="en-GB"/>
        </w:rPr>
        <w:t xml:space="preserve">If the Composer terminates the Retention Period and Collection Period under clause </w:t>
      </w:r>
      <w:r w:rsidRPr="00AE6B36">
        <w:rPr>
          <w:rFonts w:ascii="Public Sans" w:hAnsi="Public Sans"/>
          <w:spacing w:val="-3"/>
          <w:sz w:val="18"/>
          <w:szCs w:val="18"/>
          <w:lang w:val="en-GB"/>
        </w:rPr>
        <w:t xml:space="preserve">8.1 </w:t>
      </w:r>
      <w:r w:rsidRPr="00AE6B36">
        <w:rPr>
          <w:rFonts w:ascii="Public Sans" w:hAnsi="Public Sans"/>
          <w:sz w:val="18"/>
          <w:szCs w:val="18"/>
          <w:lang w:val="en-GB"/>
        </w:rPr>
        <w:t>all rights granted to the Publisher shall automatically revert to the Composer</w:t>
      </w:r>
      <w:r w:rsidRPr="00AE6B36">
        <w:rPr>
          <w:rFonts w:ascii="Public Sans" w:hAnsi="Public Sans"/>
          <w:spacing w:val="-31"/>
          <w:sz w:val="18"/>
          <w:szCs w:val="18"/>
          <w:lang w:val="en-GB"/>
        </w:rPr>
        <w:t xml:space="preserve"> </w:t>
      </w:r>
      <w:r w:rsidRPr="00AE6B36">
        <w:rPr>
          <w:rFonts w:ascii="Public Sans" w:hAnsi="Public Sans"/>
          <w:sz w:val="18"/>
          <w:szCs w:val="18"/>
          <w:lang w:val="en-GB"/>
        </w:rPr>
        <w:t>without the need for further</w:t>
      </w:r>
      <w:r w:rsidRPr="00AE6B36">
        <w:rPr>
          <w:rFonts w:ascii="Public Sans" w:hAnsi="Public Sans"/>
          <w:spacing w:val="-12"/>
          <w:sz w:val="18"/>
          <w:szCs w:val="18"/>
          <w:lang w:val="en-GB"/>
        </w:rPr>
        <w:t xml:space="preserve"> </w:t>
      </w:r>
      <w:r w:rsidRPr="00AE6B36">
        <w:rPr>
          <w:rFonts w:ascii="Public Sans" w:hAnsi="Public Sans"/>
          <w:sz w:val="18"/>
          <w:szCs w:val="18"/>
          <w:lang w:val="en-GB"/>
        </w:rPr>
        <w:t>formality.</w:t>
      </w:r>
    </w:p>
    <w:p w14:paraId="197532FE" w14:textId="77777777" w:rsidR="00842F51" w:rsidRPr="00AE6B36" w:rsidRDefault="00842F51" w:rsidP="00716152">
      <w:pPr>
        <w:pStyle w:val="BodyText"/>
        <w:spacing w:line="276" w:lineRule="auto"/>
        <w:rPr>
          <w:rFonts w:ascii="Public Sans" w:hAnsi="Public Sans"/>
          <w:sz w:val="18"/>
          <w:szCs w:val="18"/>
          <w:lang w:val="en-GB"/>
        </w:rPr>
      </w:pPr>
    </w:p>
    <w:p w14:paraId="4031F47E" w14:textId="77777777" w:rsidR="00842F51" w:rsidRPr="00AE6B36" w:rsidRDefault="00B21345" w:rsidP="00716152">
      <w:pPr>
        <w:pStyle w:val="ListParagraph"/>
        <w:numPr>
          <w:ilvl w:val="1"/>
          <w:numId w:val="5"/>
        </w:numPr>
        <w:tabs>
          <w:tab w:val="left" w:pos="420"/>
        </w:tabs>
        <w:spacing w:line="276" w:lineRule="auto"/>
        <w:ind w:left="419" w:hanging="283"/>
        <w:rPr>
          <w:rFonts w:ascii="Public Sans" w:hAnsi="Public Sans"/>
          <w:sz w:val="18"/>
          <w:szCs w:val="18"/>
          <w:lang w:val="en-GB"/>
        </w:rPr>
      </w:pPr>
      <w:r w:rsidRPr="00AE6B36">
        <w:rPr>
          <w:rFonts w:ascii="Public Sans" w:hAnsi="Public Sans"/>
          <w:sz w:val="18"/>
          <w:szCs w:val="18"/>
          <w:lang w:val="en-GB"/>
        </w:rPr>
        <w:t>Following the expiry of the Retention Period by e</w:t>
      </w:r>
      <w:r w:rsidRPr="00AE6B36">
        <w:rPr>
          <w:rFonts w:ascii="Public Sans" w:hAnsi="Public Sans"/>
          <w:sz w:val="18"/>
          <w:szCs w:val="18"/>
          <w:lang w:val="en-GB"/>
        </w:rPr>
        <w:t xml:space="preserve">ffluxion of time all rights granted by the Composer shall automatically revert to the Composer without the need for further </w:t>
      </w:r>
      <w:r w:rsidRPr="00AE6B36">
        <w:rPr>
          <w:rFonts w:ascii="Public Sans" w:hAnsi="Public Sans"/>
          <w:spacing w:val="-3"/>
          <w:sz w:val="18"/>
          <w:szCs w:val="18"/>
          <w:lang w:val="en-GB"/>
        </w:rPr>
        <w:t xml:space="preserve">formality </w:t>
      </w:r>
      <w:r w:rsidRPr="00AE6B36">
        <w:rPr>
          <w:rFonts w:ascii="Public Sans" w:hAnsi="Public Sans"/>
          <w:sz w:val="18"/>
          <w:szCs w:val="18"/>
          <w:lang w:val="en-GB"/>
        </w:rPr>
        <w:t>subject only to the Publisher’s right to collect income arising during the Retention Period for the Collection</w:t>
      </w:r>
      <w:r w:rsidRPr="00AE6B36">
        <w:rPr>
          <w:rFonts w:ascii="Public Sans" w:hAnsi="Public Sans"/>
          <w:spacing w:val="-11"/>
          <w:sz w:val="18"/>
          <w:szCs w:val="18"/>
          <w:lang w:val="en-GB"/>
        </w:rPr>
        <w:t xml:space="preserve"> </w:t>
      </w:r>
      <w:r w:rsidRPr="00AE6B36">
        <w:rPr>
          <w:rFonts w:ascii="Public Sans" w:hAnsi="Public Sans"/>
          <w:sz w:val="18"/>
          <w:szCs w:val="18"/>
          <w:lang w:val="en-GB"/>
        </w:rPr>
        <w:t>Period.</w:t>
      </w:r>
    </w:p>
    <w:p w14:paraId="577D64C8" w14:textId="77777777" w:rsidR="00842F51" w:rsidRPr="00AE6B36" w:rsidRDefault="00842F51" w:rsidP="00716152">
      <w:pPr>
        <w:pStyle w:val="BodyText"/>
        <w:spacing w:line="276" w:lineRule="auto"/>
        <w:rPr>
          <w:rFonts w:ascii="Public Sans" w:hAnsi="Public Sans"/>
          <w:sz w:val="18"/>
          <w:szCs w:val="18"/>
          <w:lang w:val="en-GB"/>
        </w:rPr>
      </w:pPr>
    </w:p>
    <w:p w14:paraId="009032CA" w14:textId="77777777" w:rsidR="00842F51" w:rsidRPr="00AE6B36" w:rsidRDefault="00B21345" w:rsidP="00716152">
      <w:pPr>
        <w:pStyle w:val="Heading1"/>
        <w:numPr>
          <w:ilvl w:val="0"/>
          <w:numId w:val="5"/>
        </w:numPr>
        <w:tabs>
          <w:tab w:val="left" w:pos="334"/>
        </w:tabs>
        <w:spacing w:line="276" w:lineRule="auto"/>
        <w:ind w:left="333" w:hanging="197"/>
        <w:rPr>
          <w:rFonts w:ascii="Public Sans" w:hAnsi="Public Sans"/>
          <w:sz w:val="18"/>
          <w:szCs w:val="18"/>
          <w:lang w:val="en-GB"/>
        </w:rPr>
      </w:pPr>
      <w:r w:rsidRPr="00AE6B36">
        <w:rPr>
          <w:rFonts w:ascii="Public Sans" w:hAnsi="Public Sans"/>
          <w:sz w:val="18"/>
          <w:szCs w:val="18"/>
          <w:lang w:val="en-GB"/>
        </w:rPr>
        <w:t>GE</w:t>
      </w:r>
      <w:r w:rsidRPr="00AE6B36">
        <w:rPr>
          <w:rFonts w:ascii="Public Sans" w:hAnsi="Public Sans"/>
          <w:sz w:val="18"/>
          <w:szCs w:val="18"/>
          <w:lang w:val="en-GB"/>
        </w:rPr>
        <w:t>NERAL</w:t>
      </w:r>
    </w:p>
    <w:p w14:paraId="36F9129A" w14:textId="77777777" w:rsidR="00842F51" w:rsidRPr="00AE6B36" w:rsidRDefault="00842F51" w:rsidP="00716152">
      <w:pPr>
        <w:pStyle w:val="BodyText"/>
        <w:spacing w:line="276" w:lineRule="auto"/>
        <w:rPr>
          <w:rFonts w:ascii="Public Sans" w:hAnsi="Public Sans"/>
          <w:b/>
          <w:sz w:val="18"/>
          <w:szCs w:val="18"/>
          <w:lang w:val="en-GB"/>
        </w:rPr>
      </w:pPr>
    </w:p>
    <w:p w14:paraId="0C4B5FA9" w14:textId="77777777" w:rsidR="00842F51" w:rsidRPr="00AE6B36" w:rsidRDefault="00B21345" w:rsidP="00716152">
      <w:pPr>
        <w:pStyle w:val="ListParagraph"/>
        <w:numPr>
          <w:ilvl w:val="1"/>
          <w:numId w:val="5"/>
        </w:numPr>
        <w:tabs>
          <w:tab w:val="left" w:pos="420"/>
        </w:tabs>
        <w:spacing w:line="276" w:lineRule="auto"/>
        <w:ind w:left="419" w:hanging="283"/>
        <w:rPr>
          <w:rFonts w:ascii="Public Sans" w:hAnsi="Public Sans"/>
          <w:sz w:val="18"/>
          <w:szCs w:val="18"/>
          <w:lang w:val="en-GB"/>
        </w:rPr>
      </w:pPr>
      <w:r w:rsidRPr="00AE6B36">
        <w:rPr>
          <w:rFonts w:ascii="Public Sans" w:hAnsi="Public Sans"/>
          <w:sz w:val="18"/>
          <w:szCs w:val="18"/>
          <w:lang w:val="en-GB"/>
        </w:rPr>
        <w:t>All notices (unless otherwise provided in this Agreement) shall be sent by courier or by recorded delivery mail with proof of delivery to the parties’ addresses on page 1</w:t>
      </w:r>
      <w:r w:rsidRPr="00AE6B36">
        <w:rPr>
          <w:rFonts w:ascii="Public Sans" w:hAnsi="Public Sans"/>
          <w:spacing w:val="-35"/>
          <w:sz w:val="18"/>
          <w:szCs w:val="18"/>
          <w:lang w:val="en-GB"/>
        </w:rPr>
        <w:t xml:space="preserve"> </w:t>
      </w:r>
      <w:r w:rsidRPr="00AE6B36">
        <w:rPr>
          <w:rFonts w:ascii="Public Sans" w:hAnsi="Public Sans"/>
          <w:spacing w:val="-4"/>
          <w:sz w:val="18"/>
          <w:szCs w:val="18"/>
          <w:lang w:val="en-GB"/>
        </w:rPr>
        <w:t xml:space="preserve">(or </w:t>
      </w:r>
      <w:r w:rsidRPr="00AE6B36">
        <w:rPr>
          <w:rFonts w:ascii="Public Sans" w:hAnsi="Public Sans"/>
          <w:sz w:val="18"/>
          <w:szCs w:val="18"/>
          <w:lang w:val="en-GB"/>
        </w:rPr>
        <w:t xml:space="preserve">such other addresses as may be notified by the parties from time to time) </w:t>
      </w:r>
      <w:r w:rsidRPr="00AE6B36">
        <w:rPr>
          <w:rFonts w:ascii="Public Sans" w:hAnsi="Public Sans"/>
          <w:sz w:val="18"/>
          <w:szCs w:val="18"/>
          <w:lang w:val="en-GB"/>
        </w:rPr>
        <w:t>and shall be deemed served on the date signed for by the recipient</w:t>
      </w:r>
      <w:r w:rsidRPr="00AE6B36">
        <w:rPr>
          <w:rFonts w:ascii="Public Sans" w:hAnsi="Public Sans"/>
          <w:spacing w:val="-5"/>
          <w:sz w:val="18"/>
          <w:szCs w:val="18"/>
          <w:lang w:val="en-GB"/>
        </w:rPr>
        <w:t xml:space="preserve"> </w:t>
      </w:r>
      <w:r w:rsidRPr="00AE6B36">
        <w:rPr>
          <w:rFonts w:ascii="Public Sans" w:hAnsi="Public Sans"/>
          <w:spacing w:val="-3"/>
          <w:sz w:val="18"/>
          <w:szCs w:val="18"/>
          <w:lang w:val="en-GB"/>
        </w:rPr>
        <w:t>party.</w:t>
      </w:r>
    </w:p>
    <w:p w14:paraId="42A1A0CC" w14:textId="77777777" w:rsidR="00842F51" w:rsidRPr="00AE6B36" w:rsidRDefault="00842F51" w:rsidP="00716152">
      <w:pPr>
        <w:pStyle w:val="BodyText"/>
        <w:spacing w:line="276" w:lineRule="auto"/>
        <w:rPr>
          <w:rFonts w:ascii="Public Sans" w:hAnsi="Public Sans"/>
          <w:sz w:val="18"/>
          <w:szCs w:val="18"/>
          <w:lang w:val="en-GB"/>
        </w:rPr>
      </w:pPr>
    </w:p>
    <w:p w14:paraId="4DA29A1C" w14:textId="77777777" w:rsidR="00842F51" w:rsidRPr="00AE6B36" w:rsidRDefault="00B21345" w:rsidP="00716152">
      <w:pPr>
        <w:pStyle w:val="ListParagraph"/>
        <w:numPr>
          <w:ilvl w:val="1"/>
          <w:numId w:val="5"/>
        </w:numPr>
        <w:tabs>
          <w:tab w:val="left" w:pos="391"/>
        </w:tabs>
        <w:spacing w:line="276" w:lineRule="auto"/>
        <w:ind w:left="419" w:hanging="313"/>
        <w:rPr>
          <w:rFonts w:ascii="Public Sans" w:hAnsi="Public Sans"/>
          <w:sz w:val="18"/>
          <w:szCs w:val="18"/>
          <w:lang w:val="en-GB"/>
        </w:rPr>
      </w:pPr>
      <w:r w:rsidRPr="00AE6B36">
        <w:rPr>
          <w:rFonts w:ascii="Public Sans" w:hAnsi="Public Sans"/>
          <w:sz w:val="18"/>
          <w:szCs w:val="18"/>
          <w:lang w:val="en-GB"/>
        </w:rPr>
        <w:t xml:space="preserve">The Publisher may not without the Composer’s prior written approval assign this Agreement in whole or in part save that it shall without the Composer’s approval </w:t>
      </w:r>
      <w:r w:rsidRPr="00AE6B36">
        <w:rPr>
          <w:rFonts w:ascii="Public Sans" w:hAnsi="Public Sans"/>
          <w:sz w:val="18"/>
          <w:szCs w:val="18"/>
          <w:lang w:val="en-GB"/>
        </w:rPr>
        <w:t>be entitled to</w:t>
      </w:r>
      <w:r w:rsidRPr="00AE6B36">
        <w:rPr>
          <w:rFonts w:ascii="Public Sans" w:hAnsi="Public Sans"/>
          <w:spacing w:val="-27"/>
          <w:sz w:val="18"/>
          <w:szCs w:val="18"/>
          <w:lang w:val="en-GB"/>
        </w:rPr>
        <w:t xml:space="preserve"> </w:t>
      </w:r>
      <w:r w:rsidRPr="00AE6B36">
        <w:rPr>
          <w:rFonts w:ascii="Public Sans" w:hAnsi="Public Sans"/>
          <w:spacing w:val="-3"/>
          <w:sz w:val="18"/>
          <w:szCs w:val="18"/>
          <w:lang w:val="en-GB"/>
        </w:rPr>
        <w:t>assig</w:t>
      </w:r>
      <w:r w:rsidRPr="00AE6B36">
        <w:rPr>
          <w:rFonts w:ascii="Public Sans" w:hAnsi="Public Sans"/>
          <w:spacing w:val="-3"/>
          <w:sz w:val="18"/>
          <w:szCs w:val="18"/>
          <w:lang w:val="en-GB"/>
        </w:rPr>
        <w:t xml:space="preserve">n </w:t>
      </w:r>
      <w:r w:rsidRPr="00AE6B36">
        <w:rPr>
          <w:rFonts w:ascii="Public Sans" w:hAnsi="Public Sans"/>
          <w:sz w:val="18"/>
          <w:szCs w:val="18"/>
          <w:lang w:val="en-GB"/>
        </w:rPr>
        <w:t>this Agreement to any parent, subsidiary, associated or affiliated company of the Publisher or to any other company with which the Publisher may merge or which acquires a controlling interest in or a substantial portion of its business or catalogue provi</w:t>
      </w:r>
      <w:r w:rsidRPr="00AE6B36">
        <w:rPr>
          <w:rFonts w:ascii="Public Sans" w:hAnsi="Public Sans"/>
          <w:sz w:val="18"/>
          <w:szCs w:val="18"/>
          <w:lang w:val="en-GB"/>
        </w:rPr>
        <w:t>ded that as a pre-condition of any</w:t>
      </w:r>
      <w:r w:rsidRPr="00AE6B36">
        <w:rPr>
          <w:rFonts w:ascii="Public Sans" w:hAnsi="Public Sans"/>
          <w:spacing w:val="-20"/>
          <w:sz w:val="18"/>
          <w:szCs w:val="18"/>
          <w:lang w:val="en-GB"/>
        </w:rPr>
        <w:t xml:space="preserve"> </w:t>
      </w:r>
      <w:r w:rsidRPr="00AE6B36">
        <w:rPr>
          <w:rFonts w:ascii="Public Sans" w:hAnsi="Public Sans"/>
          <w:sz w:val="18"/>
          <w:szCs w:val="18"/>
          <w:lang w:val="en-GB"/>
        </w:rPr>
        <w:t>such</w:t>
      </w:r>
    </w:p>
    <w:p w14:paraId="5F100300" w14:textId="77777777" w:rsidR="00842F51" w:rsidRPr="00AE6B36" w:rsidRDefault="00B21345" w:rsidP="00716152">
      <w:pPr>
        <w:pStyle w:val="BodyText"/>
        <w:spacing w:line="276" w:lineRule="auto"/>
        <w:ind w:left="390"/>
        <w:rPr>
          <w:rFonts w:ascii="Public Sans" w:hAnsi="Public Sans"/>
          <w:sz w:val="18"/>
          <w:szCs w:val="18"/>
          <w:lang w:val="en-GB"/>
        </w:rPr>
      </w:pPr>
      <w:r w:rsidRPr="00AE6B36">
        <w:rPr>
          <w:rFonts w:ascii="Public Sans" w:hAnsi="Public Sans"/>
          <w:sz w:val="18"/>
          <w:szCs w:val="18"/>
          <w:lang w:val="en-GB"/>
        </w:rPr>
        <w:t>assignment the applicable assignee must enter into a direct covenant in writing with the Composer to fulfill</w:t>
      </w:r>
      <w:r w:rsidRPr="00AE6B36">
        <w:rPr>
          <w:rFonts w:ascii="Public Sans" w:hAnsi="Public Sans"/>
          <w:sz w:val="18"/>
          <w:szCs w:val="18"/>
          <w:lang w:val="en-GB"/>
        </w:rPr>
        <w:t xml:space="preserve"> the Publisher’s obligations under this Agreement (which must be acceptable to the Composer having taken legal advice thereon). Any purported assignment by the Publisher which does not fulfill the conditions specified in the previous sentence shall be void</w:t>
      </w:r>
      <w:r w:rsidRPr="00AE6B36">
        <w:rPr>
          <w:rFonts w:ascii="Public Sans" w:hAnsi="Public Sans"/>
          <w:sz w:val="18"/>
          <w:szCs w:val="18"/>
          <w:lang w:val="en-GB"/>
        </w:rPr>
        <w:t xml:space="preserve"> ab initio.</w:t>
      </w:r>
    </w:p>
    <w:p w14:paraId="045005D3" w14:textId="77777777" w:rsidR="00842F51" w:rsidRPr="00AE6B36" w:rsidRDefault="00842F51" w:rsidP="00716152">
      <w:pPr>
        <w:pStyle w:val="BodyText"/>
        <w:spacing w:line="276" w:lineRule="auto"/>
        <w:rPr>
          <w:rFonts w:ascii="Public Sans" w:hAnsi="Public Sans"/>
          <w:sz w:val="18"/>
          <w:szCs w:val="18"/>
          <w:lang w:val="en-GB"/>
        </w:rPr>
      </w:pPr>
    </w:p>
    <w:p w14:paraId="0CFC1592" w14:textId="77777777" w:rsidR="00842F51" w:rsidRPr="00AE6B36" w:rsidRDefault="00B21345" w:rsidP="00716152">
      <w:pPr>
        <w:pStyle w:val="ListParagraph"/>
        <w:numPr>
          <w:ilvl w:val="1"/>
          <w:numId w:val="5"/>
        </w:numPr>
        <w:tabs>
          <w:tab w:val="left" w:pos="391"/>
        </w:tabs>
        <w:spacing w:line="276" w:lineRule="auto"/>
        <w:rPr>
          <w:rFonts w:ascii="Public Sans" w:hAnsi="Public Sans"/>
          <w:sz w:val="18"/>
          <w:szCs w:val="18"/>
          <w:lang w:val="en-GB"/>
        </w:rPr>
      </w:pPr>
      <w:r w:rsidRPr="00AE6B36">
        <w:rPr>
          <w:rFonts w:ascii="Public Sans" w:hAnsi="Public Sans"/>
          <w:sz w:val="18"/>
          <w:szCs w:val="18"/>
          <w:lang w:val="en-GB"/>
        </w:rPr>
        <w:t>No failure or delay by any party in exercising its rights under this Agreement will operate as a waiver of that right nor will any single or partial exercise by either party of any right preclude any further exercise of any other right. Any mo</w:t>
      </w:r>
      <w:r w:rsidRPr="00AE6B36">
        <w:rPr>
          <w:rFonts w:ascii="Public Sans" w:hAnsi="Public Sans"/>
          <w:sz w:val="18"/>
          <w:szCs w:val="18"/>
          <w:lang w:val="en-GB"/>
        </w:rPr>
        <w:t>dification</w:t>
      </w:r>
      <w:r w:rsidRPr="00AE6B36">
        <w:rPr>
          <w:rFonts w:ascii="Public Sans" w:hAnsi="Public Sans"/>
          <w:spacing w:val="-3"/>
          <w:sz w:val="18"/>
          <w:szCs w:val="18"/>
          <w:lang w:val="en-GB"/>
        </w:rPr>
        <w:t xml:space="preserve"> </w:t>
      </w:r>
      <w:r w:rsidRPr="00AE6B36">
        <w:rPr>
          <w:rFonts w:ascii="Public Sans" w:hAnsi="Public Sans"/>
          <w:sz w:val="18"/>
          <w:szCs w:val="18"/>
          <w:lang w:val="en-GB"/>
        </w:rPr>
        <w:t>or</w:t>
      </w:r>
      <w:r w:rsidRPr="00AE6B36">
        <w:rPr>
          <w:rFonts w:ascii="Public Sans" w:hAnsi="Public Sans"/>
          <w:spacing w:val="-12"/>
          <w:sz w:val="18"/>
          <w:szCs w:val="18"/>
          <w:lang w:val="en-GB"/>
        </w:rPr>
        <w:t xml:space="preserve"> </w:t>
      </w:r>
      <w:r w:rsidRPr="00AE6B36">
        <w:rPr>
          <w:rFonts w:ascii="Public Sans" w:hAnsi="Public Sans"/>
          <w:sz w:val="18"/>
          <w:szCs w:val="18"/>
          <w:lang w:val="en-GB"/>
        </w:rPr>
        <w:t>variation</w:t>
      </w:r>
      <w:r w:rsidRPr="00AE6B36">
        <w:rPr>
          <w:rFonts w:ascii="Public Sans" w:hAnsi="Public Sans"/>
          <w:spacing w:val="-3"/>
          <w:sz w:val="18"/>
          <w:szCs w:val="18"/>
          <w:lang w:val="en-GB"/>
        </w:rPr>
        <w:t xml:space="preserve"> </w:t>
      </w:r>
      <w:r w:rsidRPr="00AE6B36">
        <w:rPr>
          <w:rFonts w:ascii="Public Sans" w:hAnsi="Public Sans"/>
          <w:sz w:val="18"/>
          <w:szCs w:val="18"/>
          <w:lang w:val="en-GB"/>
        </w:rPr>
        <w:t>to</w:t>
      </w:r>
      <w:r w:rsidRPr="00AE6B36">
        <w:rPr>
          <w:rFonts w:ascii="Public Sans" w:hAnsi="Public Sans"/>
          <w:spacing w:val="-3"/>
          <w:sz w:val="18"/>
          <w:szCs w:val="18"/>
          <w:lang w:val="en-GB"/>
        </w:rPr>
        <w:t xml:space="preserve"> </w:t>
      </w:r>
      <w:r w:rsidRPr="00AE6B36">
        <w:rPr>
          <w:rFonts w:ascii="Public Sans" w:hAnsi="Public Sans"/>
          <w:sz w:val="18"/>
          <w:szCs w:val="18"/>
          <w:lang w:val="en-GB"/>
        </w:rPr>
        <w:t>this</w:t>
      </w:r>
      <w:r w:rsidRPr="00AE6B36">
        <w:rPr>
          <w:rFonts w:ascii="Public Sans" w:hAnsi="Public Sans"/>
          <w:spacing w:val="-7"/>
          <w:sz w:val="18"/>
          <w:szCs w:val="18"/>
          <w:lang w:val="en-GB"/>
        </w:rPr>
        <w:t xml:space="preserve"> </w:t>
      </w:r>
      <w:r w:rsidRPr="00AE6B36">
        <w:rPr>
          <w:rFonts w:ascii="Public Sans" w:hAnsi="Public Sans"/>
          <w:sz w:val="18"/>
          <w:szCs w:val="18"/>
          <w:lang w:val="en-GB"/>
        </w:rPr>
        <w:t>Agreement</w:t>
      </w:r>
      <w:r w:rsidRPr="00AE6B36">
        <w:rPr>
          <w:rFonts w:ascii="Public Sans" w:hAnsi="Public Sans"/>
          <w:spacing w:val="-3"/>
          <w:sz w:val="18"/>
          <w:szCs w:val="18"/>
          <w:lang w:val="en-GB"/>
        </w:rPr>
        <w:t xml:space="preserve"> </w:t>
      </w:r>
      <w:r w:rsidRPr="00AE6B36">
        <w:rPr>
          <w:rFonts w:ascii="Public Sans" w:hAnsi="Public Sans"/>
          <w:sz w:val="18"/>
          <w:szCs w:val="18"/>
          <w:lang w:val="en-GB"/>
        </w:rPr>
        <w:t>must</w:t>
      </w:r>
      <w:r w:rsidRPr="00AE6B36">
        <w:rPr>
          <w:rFonts w:ascii="Public Sans" w:hAnsi="Public Sans"/>
          <w:spacing w:val="-3"/>
          <w:sz w:val="18"/>
          <w:szCs w:val="18"/>
          <w:lang w:val="en-GB"/>
        </w:rPr>
        <w:t xml:space="preserve"> </w:t>
      </w:r>
      <w:r w:rsidRPr="00AE6B36">
        <w:rPr>
          <w:rFonts w:ascii="Public Sans" w:hAnsi="Public Sans"/>
          <w:sz w:val="18"/>
          <w:szCs w:val="18"/>
          <w:lang w:val="en-GB"/>
        </w:rPr>
        <w:t>be</w:t>
      </w:r>
      <w:r w:rsidRPr="00AE6B36">
        <w:rPr>
          <w:rFonts w:ascii="Public Sans" w:hAnsi="Public Sans"/>
          <w:spacing w:val="-3"/>
          <w:sz w:val="18"/>
          <w:szCs w:val="18"/>
          <w:lang w:val="en-GB"/>
        </w:rPr>
        <w:t xml:space="preserve"> </w:t>
      </w:r>
      <w:r w:rsidRPr="00AE6B36">
        <w:rPr>
          <w:rFonts w:ascii="Public Sans" w:hAnsi="Public Sans"/>
          <w:sz w:val="18"/>
          <w:szCs w:val="18"/>
          <w:lang w:val="en-GB"/>
        </w:rPr>
        <w:t>in</w:t>
      </w:r>
      <w:r w:rsidRPr="00AE6B36">
        <w:rPr>
          <w:rFonts w:ascii="Public Sans" w:hAnsi="Public Sans"/>
          <w:spacing w:val="-7"/>
          <w:sz w:val="18"/>
          <w:szCs w:val="18"/>
          <w:lang w:val="en-GB"/>
        </w:rPr>
        <w:t xml:space="preserve"> </w:t>
      </w:r>
      <w:r w:rsidRPr="00AE6B36">
        <w:rPr>
          <w:rFonts w:ascii="Public Sans" w:hAnsi="Public Sans"/>
          <w:sz w:val="18"/>
          <w:szCs w:val="18"/>
          <w:lang w:val="en-GB"/>
        </w:rPr>
        <w:t>writing and signed by the parties</w:t>
      </w:r>
      <w:r w:rsidRPr="00AE6B36">
        <w:rPr>
          <w:rFonts w:ascii="Public Sans" w:hAnsi="Public Sans"/>
          <w:spacing w:val="-7"/>
          <w:sz w:val="18"/>
          <w:szCs w:val="18"/>
          <w:lang w:val="en-GB"/>
        </w:rPr>
        <w:t xml:space="preserve"> </w:t>
      </w:r>
      <w:r w:rsidRPr="00AE6B36">
        <w:rPr>
          <w:rFonts w:ascii="Public Sans" w:hAnsi="Public Sans"/>
          <w:sz w:val="18"/>
          <w:szCs w:val="18"/>
          <w:lang w:val="en-GB"/>
        </w:rPr>
        <w:t>hereto.</w:t>
      </w:r>
    </w:p>
    <w:p w14:paraId="3DD43212" w14:textId="77777777" w:rsidR="00842F51" w:rsidRPr="00AE6B36" w:rsidRDefault="00842F51" w:rsidP="00716152">
      <w:pPr>
        <w:pStyle w:val="BodyText"/>
        <w:spacing w:line="276" w:lineRule="auto"/>
        <w:rPr>
          <w:rFonts w:ascii="Public Sans" w:hAnsi="Public Sans"/>
          <w:sz w:val="18"/>
          <w:szCs w:val="18"/>
          <w:lang w:val="en-GB"/>
        </w:rPr>
      </w:pPr>
    </w:p>
    <w:p w14:paraId="1091A094" w14:textId="6A425117" w:rsidR="00842F51" w:rsidRDefault="00B21345" w:rsidP="00716152">
      <w:pPr>
        <w:pStyle w:val="ListParagraph"/>
        <w:numPr>
          <w:ilvl w:val="1"/>
          <w:numId w:val="5"/>
        </w:numPr>
        <w:tabs>
          <w:tab w:val="left" w:pos="391"/>
        </w:tabs>
        <w:spacing w:line="276" w:lineRule="auto"/>
        <w:rPr>
          <w:rFonts w:ascii="Public Sans" w:hAnsi="Public Sans"/>
          <w:sz w:val="18"/>
          <w:szCs w:val="18"/>
          <w:lang w:val="en-GB"/>
        </w:rPr>
      </w:pPr>
      <w:r w:rsidRPr="00AE6B36">
        <w:rPr>
          <w:rFonts w:ascii="Public Sans" w:hAnsi="Public Sans"/>
          <w:sz w:val="18"/>
          <w:szCs w:val="18"/>
          <w:lang w:val="en-GB"/>
        </w:rPr>
        <w:t xml:space="preserve">Each party confirms that this Agreement sets out the entire agreement and understanding between the parties and </w:t>
      </w:r>
      <w:r w:rsidRPr="00AE6B36">
        <w:rPr>
          <w:rFonts w:ascii="Public Sans" w:hAnsi="Public Sans"/>
          <w:spacing w:val="-6"/>
          <w:sz w:val="18"/>
          <w:szCs w:val="18"/>
          <w:lang w:val="en-GB"/>
        </w:rPr>
        <w:t xml:space="preserve">that </w:t>
      </w:r>
      <w:r w:rsidRPr="00AE6B36">
        <w:rPr>
          <w:rFonts w:ascii="Public Sans" w:hAnsi="Public Sans"/>
          <w:sz w:val="18"/>
          <w:szCs w:val="18"/>
          <w:lang w:val="en-GB"/>
        </w:rPr>
        <w:t>it supersedes all previous agreements, arra</w:t>
      </w:r>
      <w:r w:rsidRPr="00AE6B36">
        <w:rPr>
          <w:rFonts w:ascii="Public Sans" w:hAnsi="Public Sans"/>
          <w:sz w:val="18"/>
          <w:szCs w:val="18"/>
          <w:lang w:val="en-GB"/>
        </w:rPr>
        <w:t>ngements and understandings between them. Nothing in this Agreement excludes any liability for fraud or</w:t>
      </w:r>
      <w:r w:rsidRPr="00AE6B36">
        <w:rPr>
          <w:rFonts w:ascii="Public Sans" w:hAnsi="Public Sans"/>
          <w:spacing w:val="-27"/>
          <w:sz w:val="18"/>
          <w:szCs w:val="18"/>
          <w:lang w:val="en-GB"/>
        </w:rPr>
        <w:t xml:space="preserve"> </w:t>
      </w:r>
      <w:r w:rsidRPr="00AE6B36">
        <w:rPr>
          <w:rFonts w:ascii="Public Sans" w:hAnsi="Public Sans"/>
          <w:sz w:val="18"/>
          <w:szCs w:val="18"/>
          <w:lang w:val="en-GB"/>
        </w:rPr>
        <w:t>misrepresentation.</w:t>
      </w:r>
    </w:p>
    <w:p w14:paraId="0D2DD85E" w14:textId="77777777" w:rsidR="00F870B2" w:rsidRPr="00F870B2" w:rsidRDefault="00F870B2" w:rsidP="00F870B2">
      <w:pPr>
        <w:tabs>
          <w:tab w:val="left" w:pos="391"/>
        </w:tabs>
        <w:spacing w:line="276" w:lineRule="auto"/>
        <w:rPr>
          <w:rFonts w:ascii="Public Sans" w:hAnsi="Public Sans"/>
          <w:sz w:val="18"/>
          <w:szCs w:val="18"/>
          <w:lang w:val="en-GB"/>
        </w:rPr>
      </w:pPr>
    </w:p>
    <w:p w14:paraId="3DC9FE8B" w14:textId="7F368968" w:rsidR="00842F51" w:rsidRPr="00AE6B36" w:rsidRDefault="00B21345" w:rsidP="00716152">
      <w:pPr>
        <w:pStyle w:val="ListParagraph"/>
        <w:numPr>
          <w:ilvl w:val="1"/>
          <w:numId w:val="5"/>
        </w:numPr>
        <w:tabs>
          <w:tab w:val="left" w:pos="391"/>
        </w:tabs>
        <w:spacing w:line="276" w:lineRule="auto"/>
        <w:rPr>
          <w:rFonts w:ascii="Public Sans" w:hAnsi="Public Sans"/>
          <w:sz w:val="18"/>
          <w:szCs w:val="18"/>
          <w:lang w:val="en-GB"/>
        </w:rPr>
      </w:pPr>
      <w:r w:rsidRPr="00AE6B36">
        <w:rPr>
          <w:rFonts w:ascii="Public Sans" w:hAnsi="Public Sans"/>
          <w:sz w:val="18"/>
          <w:szCs w:val="18"/>
          <w:lang w:val="en-GB"/>
        </w:rPr>
        <w:t>No person who is not a party to this Agreement shall</w:t>
      </w:r>
      <w:r w:rsidRPr="00AE6B36">
        <w:rPr>
          <w:rFonts w:ascii="Public Sans" w:hAnsi="Public Sans"/>
          <w:spacing w:val="-22"/>
          <w:sz w:val="18"/>
          <w:szCs w:val="18"/>
          <w:lang w:val="en-GB"/>
        </w:rPr>
        <w:t xml:space="preserve"> </w:t>
      </w:r>
      <w:r w:rsidRPr="00AE6B36">
        <w:rPr>
          <w:rFonts w:ascii="Public Sans" w:hAnsi="Public Sans"/>
          <w:sz w:val="18"/>
          <w:szCs w:val="18"/>
          <w:lang w:val="en-GB"/>
        </w:rPr>
        <w:t xml:space="preserve">derive any benefit or have any entitlement or claim in relation to this </w:t>
      </w:r>
      <w:r w:rsidRPr="00AE6B36">
        <w:rPr>
          <w:rFonts w:ascii="Public Sans" w:hAnsi="Public Sans"/>
          <w:sz w:val="18"/>
          <w:szCs w:val="18"/>
          <w:lang w:val="en-GB"/>
        </w:rPr>
        <w:t>Agreement by virtue of the Contract (Rights of Third Parties) Act</w:t>
      </w:r>
      <w:r w:rsidRPr="00AE6B36">
        <w:rPr>
          <w:rFonts w:ascii="Public Sans" w:hAnsi="Public Sans"/>
          <w:spacing w:val="-6"/>
          <w:sz w:val="18"/>
          <w:szCs w:val="18"/>
          <w:lang w:val="en-GB"/>
        </w:rPr>
        <w:t xml:space="preserve"> </w:t>
      </w:r>
      <w:r w:rsidRPr="00AE6B36">
        <w:rPr>
          <w:rFonts w:ascii="Public Sans" w:hAnsi="Public Sans"/>
          <w:spacing w:val="-4"/>
          <w:sz w:val="18"/>
          <w:szCs w:val="18"/>
          <w:lang w:val="en-GB"/>
        </w:rPr>
        <w:t>1999.</w:t>
      </w:r>
    </w:p>
    <w:p w14:paraId="0936FDDB" w14:textId="77777777" w:rsidR="00842F51" w:rsidRPr="00AE6B36" w:rsidRDefault="00842F51" w:rsidP="00716152">
      <w:pPr>
        <w:pStyle w:val="BodyText"/>
        <w:spacing w:line="276" w:lineRule="auto"/>
        <w:rPr>
          <w:rFonts w:ascii="Public Sans" w:hAnsi="Public Sans"/>
          <w:sz w:val="18"/>
          <w:szCs w:val="18"/>
          <w:lang w:val="en-GB"/>
        </w:rPr>
      </w:pPr>
    </w:p>
    <w:p w14:paraId="715A2B2C" w14:textId="77777777" w:rsidR="005C3E1F" w:rsidRDefault="00B21345" w:rsidP="005C3E1F">
      <w:pPr>
        <w:pStyle w:val="ListParagraph"/>
        <w:numPr>
          <w:ilvl w:val="1"/>
          <w:numId w:val="5"/>
        </w:numPr>
        <w:tabs>
          <w:tab w:val="left" w:pos="391"/>
        </w:tabs>
        <w:spacing w:line="276" w:lineRule="auto"/>
        <w:rPr>
          <w:rFonts w:ascii="Public Sans" w:hAnsi="Public Sans"/>
          <w:sz w:val="18"/>
          <w:szCs w:val="18"/>
          <w:lang w:val="en-GB"/>
        </w:rPr>
      </w:pPr>
      <w:r w:rsidRPr="0031469B">
        <w:rPr>
          <w:rFonts w:ascii="Public Sans" w:hAnsi="Public Sans"/>
          <w:sz w:val="18"/>
          <w:szCs w:val="18"/>
          <w:lang w:val="en-GB"/>
        </w:rPr>
        <w:t>This Agreement (and any non-contractual disputes arising</w:t>
      </w:r>
      <w:r w:rsidRPr="0031469B">
        <w:rPr>
          <w:rFonts w:ascii="Public Sans" w:hAnsi="Public Sans"/>
          <w:spacing w:val="-28"/>
          <w:sz w:val="18"/>
          <w:szCs w:val="18"/>
          <w:lang w:val="en-GB"/>
        </w:rPr>
        <w:t xml:space="preserve"> </w:t>
      </w:r>
      <w:r w:rsidRPr="0031469B">
        <w:rPr>
          <w:rFonts w:ascii="Public Sans" w:hAnsi="Public Sans"/>
          <w:sz w:val="18"/>
          <w:szCs w:val="18"/>
          <w:lang w:val="en-GB"/>
        </w:rPr>
        <w:t>out of it) shall be governed and construed in accordance with the laws of England and any legal proceedings that may arise</w:t>
      </w:r>
      <w:r w:rsidRPr="0031469B">
        <w:rPr>
          <w:rFonts w:ascii="Public Sans" w:hAnsi="Public Sans"/>
          <w:spacing w:val="-29"/>
          <w:sz w:val="18"/>
          <w:szCs w:val="18"/>
          <w:lang w:val="en-GB"/>
        </w:rPr>
        <w:t xml:space="preserve"> </w:t>
      </w:r>
      <w:r w:rsidRPr="0031469B">
        <w:rPr>
          <w:rFonts w:ascii="Public Sans" w:hAnsi="Public Sans"/>
          <w:sz w:val="18"/>
          <w:szCs w:val="18"/>
          <w:lang w:val="en-GB"/>
        </w:rPr>
        <w:t>out</w:t>
      </w:r>
      <w:r w:rsidRPr="0031469B">
        <w:rPr>
          <w:rFonts w:ascii="Public Sans" w:hAnsi="Public Sans"/>
          <w:sz w:val="18"/>
          <w:szCs w:val="18"/>
          <w:lang w:val="en-GB"/>
        </w:rPr>
        <w:t xml:space="preserve"> of it are subject to the exclusive jurisdiction of the English courts SAVE </w:t>
      </w:r>
      <w:r w:rsidRPr="0031469B">
        <w:rPr>
          <w:rFonts w:ascii="Public Sans" w:hAnsi="Public Sans"/>
          <w:spacing w:val="-3"/>
          <w:sz w:val="18"/>
          <w:szCs w:val="18"/>
          <w:lang w:val="en-GB"/>
        </w:rPr>
        <w:t xml:space="preserve">THAT </w:t>
      </w:r>
      <w:r w:rsidRPr="0031469B">
        <w:rPr>
          <w:rFonts w:ascii="Public Sans" w:hAnsi="Public Sans"/>
          <w:sz w:val="18"/>
          <w:szCs w:val="18"/>
          <w:lang w:val="en-GB"/>
        </w:rPr>
        <w:t xml:space="preserve">either party shall be entitled to apply for the remedies of injunction, specific performance </w:t>
      </w:r>
      <w:r w:rsidRPr="0031469B">
        <w:rPr>
          <w:rFonts w:ascii="Public Sans" w:hAnsi="Public Sans"/>
          <w:spacing w:val="-3"/>
          <w:sz w:val="18"/>
          <w:szCs w:val="18"/>
          <w:lang w:val="en-GB"/>
        </w:rPr>
        <w:t xml:space="preserve">and/or </w:t>
      </w:r>
      <w:r w:rsidRPr="0031469B">
        <w:rPr>
          <w:rFonts w:ascii="Public Sans" w:hAnsi="Public Sans"/>
          <w:spacing w:val="-4"/>
          <w:sz w:val="18"/>
          <w:szCs w:val="18"/>
          <w:lang w:val="en-GB"/>
        </w:rPr>
        <w:t xml:space="preserve">other </w:t>
      </w:r>
      <w:r w:rsidRPr="0031469B">
        <w:rPr>
          <w:rFonts w:ascii="Public Sans" w:hAnsi="Public Sans"/>
          <w:sz w:val="18"/>
          <w:szCs w:val="18"/>
          <w:lang w:val="en-GB"/>
        </w:rPr>
        <w:t xml:space="preserve">equitable relief for any threatened or actual breach of the terms of </w:t>
      </w:r>
      <w:r w:rsidRPr="0031469B">
        <w:rPr>
          <w:rFonts w:ascii="Public Sans" w:hAnsi="Public Sans"/>
          <w:sz w:val="18"/>
          <w:szCs w:val="18"/>
          <w:lang w:val="en-GB"/>
        </w:rPr>
        <w:t>this Agreement in any applicable country</w:t>
      </w:r>
      <w:r w:rsidRPr="0031469B">
        <w:rPr>
          <w:rFonts w:ascii="Public Sans" w:hAnsi="Public Sans"/>
          <w:spacing w:val="-24"/>
          <w:sz w:val="18"/>
          <w:szCs w:val="18"/>
          <w:lang w:val="en-GB"/>
        </w:rPr>
        <w:t xml:space="preserve"> </w:t>
      </w:r>
      <w:r w:rsidRPr="0031469B">
        <w:rPr>
          <w:rFonts w:ascii="Public Sans" w:hAnsi="Public Sans"/>
          <w:sz w:val="18"/>
          <w:szCs w:val="18"/>
          <w:lang w:val="en-GB"/>
        </w:rPr>
        <w:t>outside</w:t>
      </w:r>
      <w:r w:rsidR="0031469B" w:rsidRPr="0031469B">
        <w:rPr>
          <w:rFonts w:ascii="Public Sans" w:hAnsi="Public Sans"/>
          <w:sz w:val="18"/>
          <w:szCs w:val="18"/>
          <w:lang w:val="en-GB"/>
        </w:rPr>
        <w:t xml:space="preserve"> </w:t>
      </w:r>
      <w:r w:rsidRPr="0031469B">
        <w:rPr>
          <w:rFonts w:ascii="Public Sans" w:hAnsi="Public Sans"/>
          <w:sz w:val="18"/>
          <w:szCs w:val="18"/>
          <w:lang w:val="en-GB"/>
        </w:rPr>
        <w:t>of England.</w:t>
      </w:r>
    </w:p>
    <w:p w14:paraId="784C9052" w14:textId="7101E925" w:rsidR="0031469B" w:rsidRPr="0031469B" w:rsidRDefault="0031469B" w:rsidP="005C3E1F">
      <w:pPr>
        <w:pStyle w:val="ListParagraph"/>
        <w:numPr>
          <w:ilvl w:val="1"/>
          <w:numId w:val="5"/>
        </w:numPr>
        <w:tabs>
          <w:tab w:val="left" w:pos="391"/>
        </w:tabs>
        <w:spacing w:line="276" w:lineRule="auto"/>
        <w:rPr>
          <w:rFonts w:ascii="Public Sans" w:hAnsi="Public Sans"/>
          <w:sz w:val="18"/>
          <w:szCs w:val="18"/>
          <w:lang w:val="en-GB"/>
        </w:rPr>
        <w:sectPr w:rsidR="0031469B" w:rsidRPr="0031469B" w:rsidSect="005C3E1F">
          <w:type w:val="continuous"/>
          <w:pgSz w:w="11910" w:h="16840"/>
          <w:pgMar w:top="1134" w:right="567" w:bottom="851" w:left="567" w:header="720" w:footer="720" w:gutter="0"/>
          <w:cols w:num="2" w:space="720"/>
        </w:sectPr>
      </w:pPr>
    </w:p>
    <w:p w14:paraId="40B023B9" w14:textId="3995AEBC" w:rsidR="00842F51" w:rsidRPr="00AE6B36" w:rsidRDefault="00842F51" w:rsidP="00F870B2">
      <w:pPr>
        <w:pStyle w:val="BodyText"/>
        <w:tabs>
          <w:tab w:val="left" w:pos="1245"/>
        </w:tabs>
        <w:spacing w:line="276" w:lineRule="auto"/>
        <w:rPr>
          <w:rFonts w:ascii="Public Sans" w:hAnsi="Public Sans"/>
          <w:sz w:val="18"/>
          <w:szCs w:val="18"/>
          <w:lang w:val="en-GB"/>
        </w:rPr>
      </w:pPr>
    </w:p>
    <w:p w14:paraId="405757E8" w14:textId="66F6B7FF" w:rsidR="00842F51" w:rsidRDefault="00842F51" w:rsidP="00716152">
      <w:pPr>
        <w:pStyle w:val="BodyText"/>
        <w:spacing w:line="276" w:lineRule="auto"/>
        <w:rPr>
          <w:rFonts w:ascii="Public Sans" w:hAnsi="Public Sans"/>
          <w:sz w:val="18"/>
          <w:szCs w:val="18"/>
          <w:lang w:val="en-GB"/>
        </w:rPr>
      </w:pPr>
    </w:p>
    <w:p w14:paraId="21FDA939" w14:textId="77777777" w:rsidR="00C07947" w:rsidRPr="00AE6B36" w:rsidRDefault="00C07947" w:rsidP="00716152">
      <w:pPr>
        <w:pStyle w:val="BodyText"/>
        <w:spacing w:line="276" w:lineRule="auto"/>
        <w:rPr>
          <w:rFonts w:ascii="Public Sans" w:hAnsi="Public Sans"/>
          <w:sz w:val="18"/>
          <w:szCs w:val="18"/>
          <w:lang w:val="en-GB"/>
        </w:rPr>
      </w:pPr>
    </w:p>
    <w:p w14:paraId="10BAB5FF" w14:textId="77777777" w:rsidR="0017063C" w:rsidRDefault="00B21345" w:rsidP="00716152">
      <w:pPr>
        <w:pStyle w:val="BodyText"/>
        <w:tabs>
          <w:tab w:val="left" w:pos="5634"/>
        </w:tabs>
        <w:spacing w:line="276" w:lineRule="auto"/>
        <w:ind w:left="106"/>
        <w:rPr>
          <w:rFonts w:ascii="Public Sans" w:hAnsi="Public Sans"/>
          <w:spacing w:val="-3"/>
          <w:sz w:val="18"/>
          <w:szCs w:val="18"/>
          <w:lang w:val="en-GB"/>
        </w:rPr>
      </w:pPr>
      <w:r w:rsidRPr="00AE6B36">
        <w:rPr>
          <w:rFonts w:ascii="Public Sans" w:hAnsi="Public Sans"/>
          <w:sz w:val="18"/>
          <w:szCs w:val="18"/>
          <w:lang w:val="en-GB"/>
        </w:rPr>
        <w:t>The above terms have been read and agreed by each of the parties set out</w:t>
      </w:r>
      <w:r w:rsidRPr="00AE6B36">
        <w:rPr>
          <w:rFonts w:ascii="Public Sans" w:hAnsi="Public Sans"/>
          <w:spacing w:val="-31"/>
          <w:sz w:val="18"/>
          <w:szCs w:val="18"/>
          <w:lang w:val="en-GB"/>
        </w:rPr>
        <w:t xml:space="preserve"> </w:t>
      </w:r>
      <w:r w:rsidRPr="00AE6B36">
        <w:rPr>
          <w:rFonts w:ascii="Public Sans" w:hAnsi="Public Sans"/>
          <w:spacing w:val="-3"/>
          <w:sz w:val="18"/>
          <w:szCs w:val="18"/>
          <w:lang w:val="en-GB"/>
        </w:rPr>
        <w:t xml:space="preserve">below. </w:t>
      </w:r>
    </w:p>
    <w:p w14:paraId="12513485" w14:textId="77777777" w:rsidR="0017063C" w:rsidRDefault="0017063C" w:rsidP="00716152">
      <w:pPr>
        <w:pStyle w:val="BodyText"/>
        <w:tabs>
          <w:tab w:val="left" w:pos="5634"/>
        </w:tabs>
        <w:spacing w:line="276" w:lineRule="auto"/>
        <w:ind w:left="106"/>
        <w:rPr>
          <w:rFonts w:ascii="Public Sans" w:hAnsi="Public Sans"/>
          <w:spacing w:val="-3"/>
          <w:sz w:val="18"/>
          <w:szCs w:val="18"/>
          <w:lang w:val="en-GB"/>
        </w:rPr>
      </w:pPr>
    </w:p>
    <w:p w14:paraId="71D4481A" w14:textId="65E4B719" w:rsidR="00842F51" w:rsidRPr="00AE6B36" w:rsidRDefault="00B21345" w:rsidP="00716152">
      <w:pPr>
        <w:pStyle w:val="BodyText"/>
        <w:tabs>
          <w:tab w:val="left" w:pos="5634"/>
        </w:tabs>
        <w:spacing w:line="276" w:lineRule="auto"/>
        <w:ind w:left="106"/>
        <w:rPr>
          <w:rFonts w:ascii="Public Sans" w:hAnsi="Public Sans"/>
          <w:sz w:val="18"/>
          <w:szCs w:val="18"/>
          <w:lang w:val="en-GB"/>
        </w:rPr>
      </w:pPr>
      <w:r w:rsidRPr="00AE6B36">
        <w:rPr>
          <w:rFonts w:ascii="Public Sans" w:hAnsi="Public Sans"/>
          <w:sz w:val="18"/>
          <w:szCs w:val="18"/>
          <w:lang w:val="en-GB"/>
        </w:rPr>
        <w:t>Signed</w:t>
      </w:r>
      <w:r w:rsidRPr="00AE6B36">
        <w:rPr>
          <w:rFonts w:ascii="Public Sans" w:hAnsi="Public Sans"/>
          <w:spacing w:val="-1"/>
          <w:sz w:val="18"/>
          <w:szCs w:val="18"/>
          <w:lang w:val="en-GB"/>
        </w:rPr>
        <w:t xml:space="preserve"> </w:t>
      </w:r>
      <w:r w:rsidRPr="00AE6B36">
        <w:rPr>
          <w:rFonts w:ascii="Public Sans" w:hAnsi="Public Sans"/>
          <w:sz w:val="18"/>
          <w:szCs w:val="18"/>
          <w:lang w:val="en-GB"/>
        </w:rPr>
        <w:t>by</w:t>
      </w:r>
      <w:r w:rsidRPr="00AE6B36">
        <w:rPr>
          <w:rFonts w:ascii="Public Sans" w:hAnsi="Public Sans"/>
          <w:sz w:val="18"/>
          <w:szCs w:val="18"/>
          <w:lang w:val="en-GB"/>
        </w:rPr>
        <w:tab/>
        <w:t>Signed by</w:t>
      </w:r>
    </w:p>
    <w:p w14:paraId="77DF1211" w14:textId="77777777" w:rsidR="00842F51" w:rsidRPr="00AE6B36" w:rsidRDefault="00B21345" w:rsidP="00716152">
      <w:pPr>
        <w:pStyle w:val="BodyText"/>
        <w:spacing w:line="276" w:lineRule="auto"/>
        <w:rPr>
          <w:rFonts w:ascii="Public Sans" w:hAnsi="Public Sans"/>
          <w:sz w:val="18"/>
          <w:szCs w:val="18"/>
          <w:lang w:val="en-GB"/>
        </w:rPr>
      </w:pPr>
      <w:r>
        <w:rPr>
          <w:rFonts w:ascii="Public Sans" w:hAnsi="Public Sans"/>
          <w:sz w:val="18"/>
          <w:szCs w:val="18"/>
          <w:lang w:val="en-GB"/>
        </w:rPr>
        <w:pict w14:anchorId="7800BEE3">
          <v:line id="_x0000_s2051" style="position:absolute;z-index:-251660800;mso-wrap-distance-left:0;mso-wrap-distance-right:0;mso-position-horizontal-relative:page" from="28.35pt,10.5pt" to="284.85pt,10.5pt" strokeweight=".17428mm">
            <w10:wrap type="topAndBottom" anchorx="page"/>
          </v:line>
        </w:pict>
      </w:r>
      <w:r>
        <w:rPr>
          <w:rFonts w:ascii="Public Sans" w:hAnsi="Public Sans"/>
          <w:sz w:val="18"/>
          <w:szCs w:val="18"/>
          <w:lang w:val="en-GB"/>
        </w:rPr>
        <w:pict w14:anchorId="4FA806C5">
          <v:line id="_x0000_s2050" style="position:absolute;z-index:-251659776;mso-wrap-distance-left:0;mso-wrap-distance-right:0;mso-position-horizontal-relative:page" from="304.7pt,10.5pt" to="561.2pt,10.5pt" strokeweight=".17428mm">
            <w10:wrap type="topAndBottom" anchorx="page"/>
          </v:line>
        </w:pict>
      </w:r>
    </w:p>
    <w:p w14:paraId="43C5037F" w14:textId="77777777" w:rsidR="00842F51" w:rsidRPr="00AE6B36" w:rsidRDefault="00842F51" w:rsidP="00716152">
      <w:pPr>
        <w:pStyle w:val="BodyText"/>
        <w:spacing w:line="276" w:lineRule="auto"/>
        <w:rPr>
          <w:rFonts w:ascii="Public Sans" w:hAnsi="Public Sans"/>
          <w:sz w:val="18"/>
          <w:szCs w:val="18"/>
          <w:lang w:val="en-GB"/>
        </w:rPr>
      </w:pPr>
    </w:p>
    <w:p w14:paraId="7823F992" w14:textId="77777777" w:rsidR="00842F51" w:rsidRPr="00AE6B36" w:rsidRDefault="00B21345" w:rsidP="00716152">
      <w:pPr>
        <w:pStyle w:val="BodyText"/>
        <w:tabs>
          <w:tab w:val="left" w:pos="5866"/>
        </w:tabs>
        <w:spacing w:line="276" w:lineRule="auto"/>
        <w:ind w:left="106"/>
        <w:rPr>
          <w:rFonts w:ascii="Public Sans" w:hAnsi="Public Sans"/>
          <w:sz w:val="18"/>
          <w:szCs w:val="18"/>
          <w:lang w:val="en-GB"/>
        </w:rPr>
      </w:pPr>
      <w:r w:rsidRPr="00AE6B36">
        <w:rPr>
          <w:rFonts w:ascii="Public Sans" w:hAnsi="Public Sans"/>
          <w:sz w:val="18"/>
          <w:szCs w:val="18"/>
          <w:lang w:val="en-GB"/>
        </w:rPr>
        <w:t>For and on</w:t>
      </w:r>
      <w:r w:rsidRPr="00AE6B36">
        <w:rPr>
          <w:rFonts w:ascii="Public Sans" w:hAnsi="Public Sans"/>
          <w:spacing w:val="-7"/>
          <w:sz w:val="18"/>
          <w:szCs w:val="18"/>
          <w:lang w:val="en-GB"/>
        </w:rPr>
        <w:t xml:space="preserve"> </w:t>
      </w:r>
      <w:r w:rsidRPr="00AE6B36">
        <w:rPr>
          <w:rFonts w:ascii="Public Sans" w:hAnsi="Public Sans"/>
          <w:sz w:val="18"/>
          <w:szCs w:val="18"/>
          <w:lang w:val="en-GB"/>
        </w:rPr>
        <w:t>behalf</w:t>
      </w:r>
      <w:r w:rsidRPr="00AE6B36">
        <w:rPr>
          <w:rFonts w:ascii="Public Sans" w:hAnsi="Public Sans"/>
          <w:spacing w:val="-1"/>
          <w:sz w:val="18"/>
          <w:szCs w:val="18"/>
          <w:lang w:val="en-GB"/>
        </w:rPr>
        <w:t xml:space="preserve"> </w:t>
      </w:r>
      <w:r w:rsidRPr="00AE6B36">
        <w:rPr>
          <w:rFonts w:ascii="Public Sans" w:hAnsi="Public Sans"/>
          <w:sz w:val="18"/>
          <w:szCs w:val="18"/>
          <w:lang w:val="en-GB"/>
        </w:rPr>
        <w:t>of</w:t>
      </w:r>
      <w:r w:rsidRPr="00AE6B36">
        <w:rPr>
          <w:rFonts w:ascii="Public Sans" w:hAnsi="Public Sans"/>
          <w:sz w:val="18"/>
          <w:szCs w:val="18"/>
          <w:lang w:val="en-GB"/>
        </w:rPr>
        <w:tab/>
        <w:t>[COMPOSER]</w:t>
      </w:r>
    </w:p>
    <w:p w14:paraId="172A5F76" w14:textId="77777777" w:rsidR="00842F51" w:rsidRPr="00AE6B36" w:rsidRDefault="00B21345" w:rsidP="00716152">
      <w:pPr>
        <w:pStyle w:val="BodyText"/>
        <w:spacing w:line="276" w:lineRule="auto"/>
        <w:ind w:left="106"/>
        <w:rPr>
          <w:rFonts w:ascii="Public Sans" w:hAnsi="Public Sans"/>
          <w:sz w:val="18"/>
          <w:szCs w:val="18"/>
          <w:lang w:val="en-GB"/>
        </w:rPr>
      </w:pPr>
      <w:r w:rsidRPr="00AE6B36">
        <w:rPr>
          <w:rFonts w:ascii="Public Sans" w:hAnsi="Public Sans"/>
          <w:sz w:val="18"/>
          <w:szCs w:val="18"/>
          <w:lang w:val="en-GB"/>
        </w:rPr>
        <w:t>[PUBLISHER]</w:t>
      </w:r>
    </w:p>
    <w:p w14:paraId="4F9CEA70" w14:textId="77777777" w:rsidR="00842F51" w:rsidRPr="00AE6B36" w:rsidRDefault="00842F51" w:rsidP="00716152">
      <w:pPr>
        <w:pStyle w:val="BodyText"/>
        <w:spacing w:line="276" w:lineRule="auto"/>
        <w:rPr>
          <w:rFonts w:ascii="Public Sans" w:hAnsi="Public Sans"/>
          <w:sz w:val="18"/>
          <w:szCs w:val="18"/>
          <w:lang w:val="en-GB"/>
        </w:rPr>
      </w:pPr>
    </w:p>
    <w:p w14:paraId="51DAA9D8" w14:textId="2B185842" w:rsidR="00C07947" w:rsidRDefault="00C07947" w:rsidP="00716152">
      <w:pPr>
        <w:pStyle w:val="BodyText"/>
        <w:spacing w:line="276" w:lineRule="auto"/>
        <w:rPr>
          <w:rFonts w:ascii="Public Sans" w:hAnsi="Public Sans"/>
          <w:sz w:val="18"/>
          <w:szCs w:val="18"/>
          <w:lang w:val="en-GB"/>
        </w:rPr>
      </w:pPr>
      <w:r>
        <w:rPr>
          <w:rFonts w:ascii="Public Sans" w:hAnsi="Public Sans"/>
          <w:sz w:val="18"/>
          <w:szCs w:val="18"/>
          <w:lang w:val="en-GB"/>
        </w:rPr>
        <w:br w:type="page"/>
      </w:r>
    </w:p>
    <w:p w14:paraId="5FFEA57B" w14:textId="77777777" w:rsidR="00842F51" w:rsidRPr="00AE6B36" w:rsidRDefault="00842F51" w:rsidP="00716152">
      <w:pPr>
        <w:pStyle w:val="BodyText"/>
        <w:spacing w:line="276" w:lineRule="auto"/>
        <w:rPr>
          <w:rFonts w:ascii="Public Sans" w:hAnsi="Public Sans"/>
          <w:sz w:val="18"/>
          <w:szCs w:val="18"/>
          <w:lang w:val="en-GB"/>
        </w:rPr>
      </w:pPr>
    </w:p>
    <w:p w14:paraId="4CB2B788" w14:textId="77777777" w:rsidR="00842F51" w:rsidRPr="00AE6B36" w:rsidRDefault="00B21345" w:rsidP="00716152">
      <w:pPr>
        <w:pStyle w:val="Heading1"/>
        <w:spacing w:line="276" w:lineRule="auto"/>
        <w:jc w:val="center"/>
        <w:rPr>
          <w:rFonts w:ascii="Public Sans" w:hAnsi="Public Sans"/>
          <w:sz w:val="18"/>
          <w:szCs w:val="18"/>
          <w:lang w:val="en-GB"/>
        </w:rPr>
      </w:pPr>
      <w:r w:rsidRPr="00AE6B36">
        <w:rPr>
          <w:rFonts w:ascii="Public Sans" w:hAnsi="Public Sans"/>
          <w:sz w:val="18"/>
          <w:szCs w:val="18"/>
          <w:u w:val="single"/>
          <w:lang w:val="en-GB"/>
        </w:rPr>
        <w:t>SCHEDULE</w:t>
      </w:r>
    </w:p>
    <w:p w14:paraId="7F37C41A" w14:textId="77777777" w:rsidR="00842F51" w:rsidRPr="00AE6B36" w:rsidRDefault="00842F51" w:rsidP="00716152">
      <w:pPr>
        <w:pStyle w:val="BodyText"/>
        <w:spacing w:line="276" w:lineRule="auto"/>
        <w:rPr>
          <w:rFonts w:ascii="Public Sans" w:hAnsi="Public Sans"/>
          <w:b/>
          <w:sz w:val="18"/>
          <w:szCs w:val="18"/>
          <w:lang w:val="en-GB"/>
        </w:rPr>
      </w:pPr>
    </w:p>
    <w:p w14:paraId="196B28A3" w14:textId="77777777" w:rsidR="00842F51" w:rsidRPr="00AE6B36" w:rsidRDefault="00B21345" w:rsidP="00716152">
      <w:pPr>
        <w:spacing w:line="276" w:lineRule="auto"/>
        <w:jc w:val="center"/>
        <w:rPr>
          <w:rFonts w:ascii="Public Sans" w:hAnsi="Public Sans"/>
          <w:b/>
          <w:sz w:val="18"/>
          <w:szCs w:val="18"/>
          <w:lang w:val="en-GB"/>
        </w:rPr>
      </w:pPr>
      <w:r w:rsidRPr="00AE6B36">
        <w:rPr>
          <w:rFonts w:ascii="Public Sans" w:hAnsi="Public Sans"/>
          <w:b/>
          <w:sz w:val="18"/>
          <w:szCs w:val="18"/>
          <w:u w:val="single"/>
          <w:lang w:val="en-GB"/>
        </w:rPr>
        <w:t>Composition(s)</w:t>
      </w:r>
    </w:p>
    <w:p w14:paraId="3F02AD30" w14:textId="77777777" w:rsidR="00842F51" w:rsidRPr="00AE6B36" w:rsidRDefault="00842F51" w:rsidP="00716152">
      <w:pPr>
        <w:pStyle w:val="BodyText"/>
        <w:spacing w:line="276" w:lineRule="auto"/>
        <w:rPr>
          <w:rFonts w:ascii="Public Sans" w:hAnsi="Public Sans"/>
          <w:b/>
          <w:sz w:val="18"/>
          <w:szCs w:val="18"/>
          <w:lang w:val="en-GB"/>
        </w:rPr>
      </w:pPr>
    </w:p>
    <w:p w14:paraId="64BAD836" w14:textId="56D1617C" w:rsidR="00842F51" w:rsidRPr="00AE6B36" w:rsidRDefault="00B21345" w:rsidP="0017063C">
      <w:pPr>
        <w:spacing w:line="276" w:lineRule="auto"/>
        <w:ind w:left="1843"/>
        <w:rPr>
          <w:rFonts w:ascii="Public Sans" w:hAnsi="Public Sans"/>
          <w:b/>
          <w:sz w:val="18"/>
          <w:szCs w:val="18"/>
          <w:lang w:val="en-GB"/>
        </w:rPr>
      </w:pPr>
      <w:r w:rsidRPr="00AE6B36">
        <w:rPr>
          <w:rFonts w:ascii="Public Sans" w:hAnsi="Public Sans"/>
          <w:b/>
          <w:sz w:val="18"/>
          <w:szCs w:val="18"/>
          <w:u w:val="single"/>
          <w:lang w:val="en-GB"/>
        </w:rPr>
        <w:t>TITLE</w:t>
      </w:r>
      <w:r w:rsidRPr="00AE6B36">
        <w:rPr>
          <w:rFonts w:ascii="Public Sans" w:hAnsi="Public Sans"/>
          <w:b/>
          <w:sz w:val="18"/>
          <w:szCs w:val="18"/>
          <w:lang w:val="en-GB"/>
        </w:rPr>
        <w:tab/>
      </w:r>
      <w:r w:rsidR="0017063C">
        <w:rPr>
          <w:rFonts w:ascii="Public Sans" w:hAnsi="Public Sans"/>
          <w:b/>
          <w:sz w:val="18"/>
          <w:szCs w:val="18"/>
          <w:lang w:val="en-GB"/>
        </w:rPr>
        <w:tab/>
      </w:r>
      <w:r w:rsidR="0017063C">
        <w:rPr>
          <w:rFonts w:ascii="Public Sans" w:hAnsi="Public Sans"/>
          <w:b/>
          <w:sz w:val="18"/>
          <w:szCs w:val="18"/>
          <w:lang w:val="en-GB"/>
        </w:rPr>
        <w:tab/>
      </w:r>
      <w:r w:rsidR="0017063C">
        <w:rPr>
          <w:rFonts w:ascii="Public Sans" w:hAnsi="Public Sans"/>
          <w:b/>
          <w:sz w:val="18"/>
          <w:szCs w:val="18"/>
          <w:lang w:val="en-GB"/>
        </w:rPr>
        <w:tab/>
      </w:r>
      <w:r w:rsidR="0017063C">
        <w:rPr>
          <w:rFonts w:ascii="Public Sans" w:hAnsi="Public Sans"/>
          <w:b/>
          <w:sz w:val="18"/>
          <w:szCs w:val="18"/>
          <w:lang w:val="en-GB"/>
        </w:rPr>
        <w:tab/>
      </w:r>
      <w:r w:rsidR="0017063C">
        <w:rPr>
          <w:rFonts w:ascii="Public Sans" w:hAnsi="Public Sans"/>
          <w:b/>
          <w:sz w:val="18"/>
          <w:szCs w:val="18"/>
          <w:lang w:val="en-GB"/>
        </w:rPr>
        <w:tab/>
      </w:r>
      <w:r w:rsidR="0017063C">
        <w:rPr>
          <w:rFonts w:ascii="Public Sans" w:hAnsi="Public Sans"/>
          <w:b/>
          <w:sz w:val="18"/>
          <w:szCs w:val="18"/>
          <w:lang w:val="en-GB"/>
        </w:rPr>
        <w:tab/>
      </w:r>
      <w:r w:rsidRPr="00AE6B36">
        <w:rPr>
          <w:rFonts w:ascii="Public Sans" w:hAnsi="Public Sans"/>
          <w:b/>
          <w:sz w:val="18"/>
          <w:szCs w:val="18"/>
          <w:u w:val="single"/>
          <w:lang w:val="en-GB"/>
        </w:rPr>
        <w:t>COMPOSER’S %</w:t>
      </w:r>
      <w:r w:rsidRPr="00AE6B36">
        <w:rPr>
          <w:rFonts w:ascii="Public Sans" w:hAnsi="Public Sans"/>
          <w:b/>
          <w:spacing w:val="-1"/>
          <w:sz w:val="18"/>
          <w:szCs w:val="18"/>
          <w:u w:val="single"/>
          <w:lang w:val="en-GB"/>
        </w:rPr>
        <w:t xml:space="preserve"> </w:t>
      </w:r>
      <w:r w:rsidRPr="00AE6B36">
        <w:rPr>
          <w:rFonts w:ascii="Public Sans" w:hAnsi="Public Sans"/>
          <w:b/>
          <w:sz w:val="18"/>
          <w:szCs w:val="18"/>
          <w:u w:val="single"/>
          <w:lang w:val="en-GB"/>
        </w:rPr>
        <w:t>INTEREST</w:t>
      </w:r>
    </w:p>
    <w:p w14:paraId="6F057E49" w14:textId="77777777" w:rsidR="00842F51" w:rsidRPr="00AE6B36" w:rsidRDefault="00842F51" w:rsidP="00716152">
      <w:pPr>
        <w:pStyle w:val="BodyText"/>
        <w:spacing w:line="276" w:lineRule="auto"/>
        <w:rPr>
          <w:rFonts w:ascii="Public Sans" w:hAnsi="Public Sans"/>
          <w:b/>
          <w:sz w:val="18"/>
          <w:szCs w:val="18"/>
          <w:lang w:val="en-GB"/>
        </w:rPr>
      </w:pPr>
    </w:p>
    <w:p w14:paraId="40CA9B39" w14:textId="77777777" w:rsidR="00842F51" w:rsidRPr="00AE6B36" w:rsidRDefault="00B21345" w:rsidP="00716152">
      <w:pPr>
        <w:pStyle w:val="BodyText"/>
        <w:spacing w:line="276" w:lineRule="auto"/>
        <w:jc w:val="center"/>
        <w:rPr>
          <w:rFonts w:ascii="Public Sans" w:hAnsi="Public Sans"/>
          <w:sz w:val="18"/>
          <w:szCs w:val="18"/>
          <w:lang w:val="en-GB"/>
        </w:rPr>
      </w:pPr>
      <w:r w:rsidRPr="00AE6B36">
        <w:rPr>
          <w:rFonts w:ascii="Public Sans" w:hAnsi="Public Sans"/>
          <w:sz w:val="18"/>
          <w:szCs w:val="18"/>
          <w:lang w:val="en-GB"/>
        </w:rPr>
        <w:t>[Clearly state the title(s) and your interest here]</w:t>
      </w:r>
    </w:p>
    <w:sectPr w:rsidR="00842F51" w:rsidRPr="00AE6B36" w:rsidSect="005407EA">
      <w:type w:val="continuous"/>
      <w:pgSz w:w="11910" w:h="16840"/>
      <w:pgMar w:top="1134" w:right="567" w:bottom="851"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37D30" w14:textId="77777777" w:rsidR="00C610C8" w:rsidRDefault="00C610C8">
      <w:r>
        <w:separator/>
      </w:r>
    </w:p>
  </w:endnote>
  <w:endnote w:type="continuationSeparator" w:id="0">
    <w:p w14:paraId="05816DE7" w14:textId="77777777" w:rsidR="00C610C8" w:rsidRDefault="00C61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axOT-Bold">
    <w:altName w:val="Calibri"/>
    <w:charset w:val="00"/>
    <w:family w:val="modern"/>
    <w:pitch w:val="variable"/>
  </w:font>
  <w:font w:name="Calibri">
    <w:panose1 w:val="020F0502020204030204"/>
    <w:charset w:val="00"/>
    <w:family w:val="swiss"/>
    <w:pitch w:val="variable"/>
    <w:sig w:usb0="E4002EFF" w:usb1="C000247B" w:usb2="00000009" w:usb3="00000000" w:csb0="000001FF" w:csb1="00000000"/>
  </w:font>
  <w:font w:name="DaxOT-Regular">
    <w:altName w:val="Calibri"/>
    <w:charset w:val="00"/>
    <w:family w:val="modern"/>
    <w:pitch w:val="variable"/>
  </w:font>
  <w:font w:name="Public Sans">
    <w:panose1 w:val="00000000000000000000"/>
    <w:charset w:val="00"/>
    <w:family w:val="auto"/>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7AD1D" w14:textId="77777777" w:rsidR="00C610C8" w:rsidRDefault="00C610C8">
      <w:r>
        <w:separator/>
      </w:r>
    </w:p>
  </w:footnote>
  <w:footnote w:type="continuationSeparator" w:id="0">
    <w:p w14:paraId="0B8B1FF8" w14:textId="77777777" w:rsidR="00C610C8" w:rsidRDefault="00C610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702D4"/>
    <w:multiLevelType w:val="multilevel"/>
    <w:tmpl w:val="6142AC18"/>
    <w:lvl w:ilvl="0">
      <w:start w:val="6"/>
      <w:numFmt w:val="decimal"/>
      <w:lvlText w:val="%1"/>
      <w:lvlJc w:val="left"/>
      <w:pPr>
        <w:ind w:left="503" w:hanging="397"/>
        <w:jc w:val="left"/>
      </w:pPr>
      <w:rPr>
        <w:rFonts w:hint="default"/>
      </w:rPr>
    </w:lvl>
    <w:lvl w:ilvl="1">
      <w:start w:val="1"/>
      <w:numFmt w:val="decimal"/>
      <w:lvlText w:val="%1.%2."/>
      <w:lvlJc w:val="left"/>
      <w:pPr>
        <w:ind w:left="503" w:hanging="397"/>
        <w:jc w:val="left"/>
      </w:pPr>
      <w:rPr>
        <w:rFonts w:ascii="DaxOT-Bold" w:eastAsia="DaxOT-Bold" w:hAnsi="DaxOT-Bold" w:cs="DaxOT-Bold" w:hint="default"/>
        <w:b/>
        <w:bCs/>
        <w:spacing w:val="-8"/>
        <w:w w:val="100"/>
        <w:sz w:val="19"/>
        <w:szCs w:val="19"/>
      </w:rPr>
    </w:lvl>
    <w:lvl w:ilvl="2">
      <w:start w:val="1"/>
      <w:numFmt w:val="decimal"/>
      <w:lvlText w:val="%1.%2.%3"/>
      <w:lvlJc w:val="left"/>
      <w:pPr>
        <w:ind w:left="1070" w:hanging="681"/>
        <w:jc w:val="left"/>
      </w:pPr>
      <w:rPr>
        <w:rFonts w:ascii="DaxOT-Bold" w:eastAsia="DaxOT-Bold" w:hAnsi="DaxOT-Bold" w:cs="DaxOT-Bold" w:hint="default"/>
        <w:b/>
        <w:bCs/>
        <w:spacing w:val="-8"/>
        <w:w w:val="100"/>
        <w:sz w:val="19"/>
        <w:szCs w:val="19"/>
      </w:rPr>
    </w:lvl>
    <w:lvl w:ilvl="3">
      <w:numFmt w:val="bullet"/>
      <w:lvlText w:val="•"/>
      <w:lvlJc w:val="left"/>
      <w:pPr>
        <w:ind w:left="2038" w:hanging="681"/>
      </w:pPr>
      <w:rPr>
        <w:rFonts w:hint="default"/>
      </w:rPr>
    </w:lvl>
    <w:lvl w:ilvl="4">
      <w:numFmt w:val="bullet"/>
      <w:lvlText w:val="•"/>
      <w:lvlJc w:val="left"/>
      <w:pPr>
        <w:ind w:left="2517" w:hanging="681"/>
      </w:pPr>
      <w:rPr>
        <w:rFonts w:hint="default"/>
      </w:rPr>
    </w:lvl>
    <w:lvl w:ilvl="5">
      <w:numFmt w:val="bullet"/>
      <w:lvlText w:val="•"/>
      <w:lvlJc w:val="left"/>
      <w:pPr>
        <w:ind w:left="2996" w:hanging="681"/>
      </w:pPr>
      <w:rPr>
        <w:rFonts w:hint="default"/>
      </w:rPr>
    </w:lvl>
    <w:lvl w:ilvl="6">
      <w:numFmt w:val="bullet"/>
      <w:lvlText w:val="•"/>
      <w:lvlJc w:val="left"/>
      <w:pPr>
        <w:ind w:left="3475" w:hanging="681"/>
      </w:pPr>
      <w:rPr>
        <w:rFonts w:hint="default"/>
      </w:rPr>
    </w:lvl>
    <w:lvl w:ilvl="7">
      <w:numFmt w:val="bullet"/>
      <w:lvlText w:val="•"/>
      <w:lvlJc w:val="left"/>
      <w:pPr>
        <w:ind w:left="3954" w:hanging="681"/>
      </w:pPr>
      <w:rPr>
        <w:rFonts w:hint="default"/>
      </w:rPr>
    </w:lvl>
    <w:lvl w:ilvl="8">
      <w:numFmt w:val="bullet"/>
      <w:lvlText w:val="•"/>
      <w:lvlJc w:val="left"/>
      <w:pPr>
        <w:ind w:left="4433" w:hanging="681"/>
      </w:pPr>
      <w:rPr>
        <w:rFonts w:hint="default"/>
      </w:rPr>
    </w:lvl>
  </w:abstractNum>
  <w:abstractNum w:abstractNumId="1" w15:restartNumberingAfterBreak="0">
    <w:nsid w:val="07477021"/>
    <w:multiLevelType w:val="multilevel"/>
    <w:tmpl w:val="E2F468CC"/>
    <w:lvl w:ilvl="0">
      <w:start w:val="1"/>
      <w:numFmt w:val="decimal"/>
      <w:lvlText w:val="%1."/>
      <w:lvlJc w:val="left"/>
      <w:pPr>
        <w:ind w:left="291" w:hanging="185"/>
        <w:jc w:val="left"/>
      </w:pPr>
      <w:rPr>
        <w:rFonts w:ascii="DaxOT-Bold" w:eastAsia="DaxOT-Bold" w:hAnsi="DaxOT-Bold" w:cs="DaxOT-Bold" w:hint="default"/>
        <w:b/>
        <w:bCs/>
        <w:spacing w:val="-3"/>
        <w:w w:val="100"/>
        <w:sz w:val="19"/>
        <w:szCs w:val="19"/>
      </w:rPr>
    </w:lvl>
    <w:lvl w:ilvl="1">
      <w:start w:val="1"/>
      <w:numFmt w:val="decimal"/>
      <w:lvlText w:val="%1.%2"/>
      <w:lvlJc w:val="left"/>
      <w:pPr>
        <w:ind w:left="390" w:hanging="284"/>
        <w:jc w:val="left"/>
      </w:pPr>
      <w:rPr>
        <w:rFonts w:ascii="DaxOT-Bold" w:eastAsia="DaxOT-Bold" w:hAnsi="DaxOT-Bold" w:cs="DaxOT-Bold" w:hint="default"/>
        <w:b/>
        <w:bCs/>
        <w:spacing w:val="-8"/>
        <w:w w:val="100"/>
        <w:sz w:val="19"/>
        <w:szCs w:val="19"/>
      </w:rPr>
    </w:lvl>
    <w:lvl w:ilvl="2">
      <w:start w:val="1"/>
      <w:numFmt w:val="decimal"/>
      <w:lvlText w:val="%1.%2.%3"/>
      <w:lvlJc w:val="left"/>
      <w:pPr>
        <w:ind w:left="1070" w:hanging="681"/>
        <w:jc w:val="right"/>
      </w:pPr>
      <w:rPr>
        <w:rFonts w:ascii="DaxOT-Bold" w:eastAsia="DaxOT-Bold" w:hAnsi="DaxOT-Bold" w:cs="DaxOT-Bold" w:hint="default"/>
        <w:b/>
        <w:bCs/>
        <w:spacing w:val="-21"/>
        <w:w w:val="100"/>
        <w:sz w:val="19"/>
        <w:szCs w:val="19"/>
      </w:rPr>
    </w:lvl>
    <w:lvl w:ilvl="3">
      <w:numFmt w:val="bullet"/>
      <w:lvlText w:val="•"/>
      <w:lvlJc w:val="left"/>
      <w:pPr>
        <w:ind w:left="1080" w:hanging="681"/>
      </w:pPr>
      <w:rPr>
        <w:rFonts w:hint="default"/>
      </w:rPr>
    </w:lvl>
    <w:lvl w:ilvl="4">
      <w:numFmt w:val="bullet"/>
      <w:lvlText w:val="•"/>
      <w:lvlJc w:val="left"/>
      <w:pPr>
        <w:ind w:left="1100" w:hanging="681"/>
      </w:pPr>
      <w:rPr>
        <w:rFonts w:hint="default"/>
      </w:rPr>
    </w:lvl>
    <w:lvl w:ilvl="5">
      <w:numFmt w:val="bullet"/>
      <w:lvlText w:val="•"/>
      <w:lvlJc w:val="left"/>
      <w:pPr>
        <w:ind w:left="1220" w:hanging="681"/>
      </w:pPr>
      <w:rPr>
        <w:rFonts w:hint="default"/>
      </w:rPr>
    </w:lvl>
    <w:lvl w:ilvl="6">
      <w:numFmt w:val="bullet"/>
      <w:lvlText w:val="•"/>
      <w:lvlJc w:val="left"/>
      <w:pPr>
        <w:ind w:left="948" w:hanging="681"/>
      </w:pPr>
      <w:rPr>
        <w:rFonts w:hint="default"/>
      </w:rPr>
    </w:lvl>
    <w:lvl w:ilvl="7">
      <w:numFmt w:val="bullet"/>
      <w:lvlText w:val="•"/>
      <w:lvlJc w:val="left"/>
      <w:pPr>
        <w:ind w:left="677" w:hanging="681"/>
      </w:pPr>
      <w:rPr>
        <w:rFonts w:hint="default"/>
      </w:rPr>
    </w:lvl>
    <w:lvl w:ilvl="8">
      <w:numFmt w:val="bullet"/>
      <w:lvlText w:val="•"/>
      <w:lvlJc w:val="left"/>
      <w:pPr>
        <w:ind w:left="406" w:hanging="681"/>
      </w:pPr>
      <w:rPr>
        <w:rFonts w:hint="default"/>
      </w:rPr>
    </w:lvl>
  </w:abstractNum>
  <w:abstractNum w:abstractNumId="2" w15:restartNumberingAfterBreak="0">
    <w:nsid w:val="13D460B9"/>
    <w:multiLevelType w:val="multilevel"/>
    <w:tmpl w:val="DE26EE20"/>
    <w:lvl w:ilvl="0">
      <w:start w:val="3"/>
      <w:numFmt w:val="decimal"/>
      <w:lvlText w:val="%1"/>
      <w:lvlJc w:val="left"/>
      <w:pPr>
        <w:ind w:left="787" w:hanging="681"/>
        <w:jc w:val="left"/>
      </w:pPr>
      <w:rPr>
        <w:rFonts w:hint="default"/>
      </w:rPr>
    </w:lvl>
    <w:lvl w:ilvl="1">
      <w:start w:val="2"/>
      <w:numFmt w:val="decimal"/>
      <w:lvlText w:val="%1.%2"/>
      <w:lvlJc w:val="left"/>
      <w:pPr>
        <w:ind w:left="787" w:hanging="681"/>
        <w:jc w:val="left"/>
      </w:pPr>
      <w:rPr>
        <w:rFonts w:hint="default"/>
      </w:rPr>
    </w:lvl>
    <w:lvl w:ilvl="2">
      <w:start w:val="1"/>
      <w:numFmt w:val="decimal"/>
      <w:lvlText w:val="%1.%2.%3"/>
      <w:lvlJc w:val="left"/>
      <w:pPr>
        <w:ind w:left="787" w:hanging="681"/>
        <w:jc w:val="left"/>
      </w:pPr>
      <w:rPr>
        <w:rFonts w:ascii="DaxOT-Bold" w:eastAsia="DaxOT-Bold" w:hAnsi="DaxOT-Bold" w:cs="DaxOT-Bold" w:hint="default"/>
        <w:b/>
        <w:bCs/>
        <w:spacing w:val="-10"/>
        <w:w w:val="100"/>
        <w:sz w:val="19"/>
        <w:szCs w:val="19"/>
      </w:rPr>
    </w:lvl>
    <w:lvl w:ilvl="3">
      <w:numFmt w:val="bullet"/>
      <w:lvlText w:val="•"/>
      <w:lvlJc w:val="left"/>
      <w:pPr>
        <w:ind w:left="2098" w:hanging="681"/>
      </w:pPr>
      <w:rPr>
        <w:rFonts w:hint="default"/>
      </w:rPr>
    </w:lvl>
    <w:lvl w:ilvl="4">
      <w:numFmt w:val="bullet"/>
      <w:lvlText w:val="•"/>
      <w:lvlJc w:val="left"/>
      <w:pPr>
        <w:ind w:left="2537" w:hanging="681"/>
      </w:pPr>
      <w:rPr>
        <w:rFonts w:hint="default"/>
      </w:rPr>
    </w:lvl>
    <w:lvl w:ilvl="5">
      <w:numFmt w:val="bullet"/>
      <w:lvlText w:val="•"/>
      <w:lvlJc w:val="left"/>
      <w:pPr>
        <w:ind w:left="2977" w:hanging="681"/>
      </w:pPr>
      <w:rPr>
        <w:rFonts w:hint="default"/>
      </w:rPr>
    </w:lvl>
    <w:lvl w:ilvl="6">
      <w:numFmt w:val="bullet"/>
      <w:lvlText w:val="•"/>
      <w:lvlJc w:val="left"/>
      <w:pPr>
        <w:ind w:left="3416" w:hanging="681"/>
      </w:pPr>
      <w:rPr>
        <w:rFonts w:hint="default"/>
      </w:rPr>
    </w:lvl>
    <w:lvl w:ilvl="7">
      <w:numFmt w:val="bullet"/>
      <w:lvlText w:val="•"/>
      <w:lvlJc w:val="left"/>
      <w:pPr>
        <w:ind w:left="3856" w:hanging="681"/>
      </w:pPr>
      <w:rPr>
        <w:rFonts w:hint="default"/>
      </w:rPr>
    </w:lvl>
    <w:lvl w:ilvl="8">
      <w:numFmt w:val="bullet"/>
      <w:lvlText w:val="•"/>
      <w:lvlJc w:val="left"/>
      <w:pPr>
        <w:ind w:left="4295" w:hanging="681"/>
      </w:pPr>
      <w:rPr>
        <w:rFonts w:hint="default"/>
      </w:rPr>
    </w:lvl>
  </w:abstractNum>
  <w:abstractNum w:abstractNumId="3" w15:restartNumberingAfterBreak="0">
    <w:nsid w:val="491862D1"/>
    <w:multiLevelType w:val="hybridMultilevel"/>
    <w:tmpl w:val="547A2216"/>
    <w:lvl w:ilvl="0" w:tplc="263047B8">
      <w:start w:val="1"/>
      <w:numFmt w:val="decimal"/>
      <w:lvlText w:val="%1."/>
      <w:lvlJc w:val="left"/>
      <w:pPr>
        <w:ind w:left="390" w:hanging="284"/>
        <w:jc w:val="left"/>
      </w:pPr>
      <w:rPr>
        <w:rFonts w:ascii="DaxOT-Bold" w:eastAsia="DaxOT-Bold" w:hAnsi="DaxOT-Bold" w:cs="DaxOT-Bold" w:hint="default"/>
        <w:b/>
        <w:bCs/>
        <w:spacing w:val="-21"/>
        <w:w w:val="100"/>
        <w:sz w:val="19"/>
        <w:szCs w:val="19"/>
      </w:rPr>
    </w:lvl>
    <w:lvl w:ilvl="1" w:tplc="F3024348">
      <w:numFmt w:val="bullet"/>
      <w:lvlText w:val="•"/>
      <w:lvlJc w:val="left"/>
      <w:pPr>
        <w:ind w:left="1458" w:hanging="284"/>
      </w:pPr>
      <w:rPr>
        <w:rFonts w:hint="default"/>
      </w:rPr>
    </w:lvl>
    <w:lvl w:ilvl="2" w:tplc="AB3A84D2">
      <w:numFmt w:val="bullet"/>
      <w:lvlText w:val="•"/>
      <w:lvlJc w:val="left"/>
      <w:pPr>
        <w:ind w:left="2517" w:hanging="284"/>
      </w:pPr>
      <w:rPr>
        <w:rFonts w:hint="default"/>
      </w:rPr>
    </w:lvl>
    <w:lvl w:ilvl="3" w:tplc="16B44188">
      <w:numFmt w:val="bullet"/>
      <w:lvlText w:val="•"/>
      <w:lvlJc w:val="left"/>
      <w:pPr>
        <w:ind w:left="3575" w:hanging="284"/>
      </w:pPr>
      <w:rPr>
        <w:rFonts w:hint="default"/>
      </w:rPr>
    </w:lvl>
    <w:lvl w:ilvl="4" w:tplc="84949210">
      <w:numFmt w:val="bullet"/>
      <w:lvlText w:val="•"/>
      <w:lvlJc w:val="left"/>
      <w:pPr>
        <w:ind w:left="4634" w:hanging="284"/>
      </w:pPr>
      <w:rPr>
        <w:rFonts w:hint="default"/>
      </w:rPr>
    </w:lvl>
    <w:lvl w:ilvl="5" w:tplc="E56852D6">
      <w:numFmt w:val="bullet"/>
      <w:lvlText w:val="•"/>
      <w:lvlJc w:val="left"/>
      <w:pPr>
        <w:ind w:left="5692" w:hanging="284"/>
      </w:pPr>
      <w:rPr>
        <w:rFonts w:hint="default"/>
      </w:rPr>
    </w:lvl>
    <w:lvl w:ilvl="6" w:tplc="396096C0">
      <w:numFmt w:val="bullet"/>
      <w:lvlText w:val="•"/>
      <w:lvlJc w:val="left"/>
      <w:pPr>
        <w:ind w:left="6751" w:hanging="284"/>
      </w:pPr>
      <w:rPr>
        <w:rFonts w:hint="default"/>
      </w:rPr>
    </w:lvl>
    <w:lvl w:ilvl="7" w:tplc="C1EAD4E6">
      <w:numFmt w:val="bullet"/>
      <w:lvlText w:val="•"/>
      <w:lvlJc w:val="left"/>
      <w:pPr>
        <w:ind w:left="7809" w:hanging="284"/>
      </w:pPr>
      <w:rPr>
        <w:rFonts w:hint="default"/>
      </w:rPr>
    </w:lvl>
    <w:lvl w:ilvl="8" w:tplc="3782C1FC">
      <w:numFmt w:val="bullet"/>
      <w:lvlText w:val="•"/>
      <w:lvlJc w:val="left"/>
      <w:pPr>
        <w:ind w:left="8868" w:hanging="284"/>
      </w:pPr>
      <w:rPr>
        <w:rFonts w:hint="default"/>
      </w:rPr>
    </w:lvl>
  </w:abstractNum>
  <w:abstractNum w:abstractNumId="4" w15:restartNumberingAfterBreak="0">
    <w:nsid w:val="55D81290"/>
    <w:multiLevelType w:val="hybridMultilevel"/>
    <w:tmpl w:val="C2502758"/>
    <w:lvl w:ilvl="0" w:tplc="D61CA08E">
      <w:start w:val="1"/>
      <w:numFmt w:val="lowerRoman"/>
      <w:lvlText w:val="(%1)"/>
      <w:lvlJc w:val="left"/>
      <w:pPr>
        <w:ind w:left="1070" w:hanging="681"/>
        <w:jc w:val="left"/>
      </w:pPr>
      <w:rPr>
        <w:rFonts w:ascii="DaxOT-Bold" w:eastAsia="DaxOT-Bold" w:hAnsi="DaxOT-Bold" w:cs="DaxOT-Bold" w:hint="default"/>
        <w:b/>
        <w:bCs/>
        <w:spacing w:val="-7"/>
        <w:w w:val="100"/>
        <w:sz w:val="19"/>
        <w:szCs w:val="19"/>
      </w:rPr>
    </w:lvl>
    <w:lvl w:ilvl="1" w:tplc="D690E2F4">
      <w:numFmt w:val="bullet"/>
      <w:lvlText w:val="•"/>
      <w:lvlJc w:val="left"/>
      <w:pPr>
        <w:ind w:left="1517" w:hanging="681"/>
      </w:pPr>
      <w:rPr>
        <w:rFonts w:hint="default"/>
      </w:rPr>
    </w:lvl>
    <w:lvl w:ilvl="2" w:tplc="46CA06E0">
      <w:numFmt w:val="bullet"/>
      <w:lvlText w:val="•"/>
      <w:lvlJc w:val="left"/>
      <w:pPr>
        <w:ind w:left="1955" w:hanging="681"/>
      </w:pPr>
      <w:rPr>
        <w:rFonts w:hint="default"/>
      </w:rPr>
    </w:lvl>
    <w:lvl w:ilvl="3" w:tplc="1BEC8D4E">
      <w:numFmt w:val="bullet"/>
      <w:lvlText w:val="•"/>
      <w:lvlJc w:val="left"/>
      <w:pPr>
        <w:ind w:left="2393" w:hanging="681"/>
      </w:pPr>
      <w:rPr>
        <w:rFonts w:hint="default"/>
      </w:rPr>
    </w:lvl>
    <w:lvl w:ilvl="4" w:tplc="520869CA">
      <w:numFmt w:val="bullet"/>
      <w:lvlText w:val="•"/>
      <w:lvlJc w:val="left"/>
      <w:pPr>
        <w:ind w:left="2831" w:hanging="681"/>
      </w:pPr>
      <w:rPr>
        <w:rFonts w:hint="default"/>
      </w:rPr>
    </w:lvl>
    <w:lvl w:ilvl="5" w:tplc="FD4A9D3C">
      <w:numFmt w:val="bullet"/>
      <w:lvlText w:val="•"/>
      <w:lvlJc w:val="left"/>
      <w:pPr>
        <w:ind w:left="3268" w:hanging="681"/>
      </w:pPr>
      <w:rPr>
        <w:rFonts w:hint="default"/>
      </w:rPr>
    </w:lvl>
    <w:lvl w:ilvl="6" w:tplc="A1EA044A">
      <w:numFmt w:val="bullet"/>
      <w:lvlText w:val="•"/>
      <w:lvlJc w:val="left"/>
      <w:pPr>
        <w:ind w:left="3706" w:hanging="681"/>
      </w:pPr>
      <w:rPr>
        <w:rFonts w:hint="default"/>
      </w:rPr>
    </w:lvl>
    <w:lvl w:ilvl="7" w:tplc="FE523D4C">
      <w:numFmt w:val="bullet"/>
      <w:lvlText w:val="•"/>
      <w:lvlJc w:val="left"/>
      <w:pPr>
        <w:ind w:left="4144" w:hanging="681"/>
      </w:pPr>
      <w:rPr>
        <w:rFonts w:hint="default"/>
      </w:rPr>
    </w:lvl>
    <w:lvl w:ilvl="8" w:tplc="F39C59B6">
      <w:numFmt w:val="bullet"/>
      <w:lvlText w:val="•"/>
      <w:lvlJc w:val="left"/>
      <w:pPr>
        <w:ind w:left="4582" w:hanging="681"/>
      </w:pPr>
      <w:rPr>
        <w:rFonts w:hint="default"/>
      </w:rPr>
    </w:lvl>
  </w:abstractNum>
  <w:abstractNum w:abstractNumId="5" w15:restartNumberingAfterBreak="0">
    <w:nsid w:val="7F4B3B8A"/>
    <w:multiLevelType w:val="hybridMultilevel"/>
    <w:tmpl w:val="C882C598"/>
    <w:lvl w:ilvl="0" w:tplc="01406870">
      <w:start w:val="1"/>
      <w:numFmt w:val="lowerLetter"/>
      <w:lvlText w:val="(%1)"/>
      <w:lvlJc w:val="left"/>
      <w:pPr>
        <w:ind w:left="1070" w:hanging="681"/>
        <w:jc w:val="right"/>
      </w:pPr>
      <w:rPr>
        <w:rFonts w:ascii="DaxOT-Bold" w:eastAsia="DaxOT-Bold" w:hAnsi="DaxOT-Bold" w:cs="DaxOT-Bold" w:hint="default"/>
        <w:b/>
        <w:bCs/>
        <w:spacing w:val="-21"/>
        <w:w w:val="100"/>
        <w:sz w:val="19"/>
        <w:szCs w:val="19"/>
      </w:rPr>
    </w:lvl>
    <w:lvl w:ilvl="1" w:tplc="07EE6E74">
      <w:numFmt w:val="bullet"/>
      <w:lvlText w:val="•"/>
      <w:lvlJc w:val="left"/>
      <w:pPr>
        <w:ind w:left="1511" w:hanging="681"/>
      </w:pPr>
      <w:rPr>
        <w:rFonts w:hint="default"/>
      </w:rPr>
    </w:lvl>
    <w:lvl w:ilvl="2" w:tplc="C74C3CD2">
      <w:numFmt w:val="bullet"/>
      <w:lvlText w:val="•"/>
      <w:lvlJc w:val="left"/>
      <w:pPr>
        <w:ind w:left="1942" w:hanging="681"/>
      </w:pPr>
      <w:rPr>
        <w:rFonts w:hint="default"/>
      </w:rPr>
    </w:lvl>
    <w:lvl w:ilvl="3" w:tplc="C7129296">
      <w:numFmt w:val="bullet"/>
      <w:lvlText w:val="•"/>
      <w:lvlJc w:val="left"/>
      <w:pPr>
        <w:ind w:left="2373" w:hanging="681"/>
      </w:pPr>
      <w:rPr>
        <w:rFonts w:hint="default"/>
      </w:rPr>
    </w:lvl>
    <w:lvl w:ilvl="4" w:tplc="0DACE372">
      <w:numFmt w:val="bullet"/>
      <w:lvlText w:val="•"/>
      <w:lvlJc w:val="left"/>
      <w:pPr>
        <w:ind w:left="2804" w:hanging="681"/>
      </w:pPr>
      <w:rPr>
        <w:rFonts w:hint="default"/>
      </w:rPr>
    </w:lvl>
    <w:lvl w:ilvl="5" w:tplc="29DADEE6">
      <w:numFmt w:val="bullet"/>
      <w:lvlText w:val="•"/>
      <w:lvlJc w:val="left"/>
      <w:pPr>
        <w:ind w:left="3235" w:hanging="681"/>
      </w:pPr>
      <w:rPr>
        <w:rFonts w:hint="default"/>
      </w:rPr>
    </w:lvl>
    <w:lvl w:ilvl="6" w:tplc="A5B6AF04">
      <w:numFmt w:val="bullet"/>
      <w:lvlText w:val="•"/>
      <w:lvlJc w:val="left"/>
      <w:pPr>
        <w:ind w:left="3666" w:hanging="681"/>
      </w:pPr>
      <w:rPr>
        <w:rFonts w:hint="default"/>
      </w:rPr>
    </w:lvl>
    <w:lvl w:ilvl="7" w:tplc="A5FAD87E">
      <w:numFmt w:val="bullet"/>
      <w:lvlText w:val="•"/>
      <w:lvlJc w:val="left"/>
      <w:pPr>
        <w:ind w:left="4097" w:hanging="681"/>
      </w:pPr>
      <w:rPr>
        <w:rFonts w:hint="default"/>
      </w:rPr>
    </w:lvl>
    <w:lvl w:ilvl="8" w:tplc="0922D484">
      <w:numFmt w:val="bullet"/>
      <w:lvlText w:val="•"/>
      <w:lvlJc w:val="left"/>
      <w:pPr>
        <w:ind w:left="4528" w:hanging="681"/>
      </w:pPr>
      <w:rPr>
        <w:rFonts w:hint="default"/>
      </w:rPr>
    </w:lvl>
  </w:abstractNum>
  <w:num w:numId="1" w16cid:durableId="1430585402">
    <w:abstractNumId w:val="0"/>
  </w:num>
  <w:num w:numId="2" w16cid:durableId="1606112416">
    <w:abstractNumId w:val="4"/>
  </w:num>
  <w:num w:numId="3" w16cid:durableId="1257597294">
    <w:abstractNumId w:val="2"/>
  </w:num>
  <w:num w:numId="4" w16cid:durableId="2113477771">
    <w:abstractNumId w:val="5"/>
  </w:num>
  <w:num w:numId="5" w16cid:durableId="1885679765">
    <w:abstractNumId w:val="1"/>
  </w:num>
  <w:num w:numId="6" w16cid:durableId="14807340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2"/>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842F51"/>
    <w:rsid w:val="00075320"/>
    <w:rsid w:val="0017063C"/>
    <w:rsid w:val="002C5B7F"/>
    <w:rsid w:val="0031469B"/>
    <w:rsid w:val="00384565"/>
    <w:rsid w:val="00461AC1"/>
    <w:rsid w:val="0049148C"/>
    <w:rsid w:val="004A0253"/>
    <w:rsid w:val="005407EA"/>
    <w:rsid w:val="00582881"/>
    <w:rsid w:val="005C3E1F"/>
    <w:rsid w:val="005C48FF"/>
    <w:rsid w:val="00613D20"/>
    <w:rsid w:val="00716152"/>
    <w:rsid w:val="007A5CAD"/>
    <w:rsid w:val="007E1946"/>
    <w:rsid w:val="0080228D"/>
    <w:rsid w:val="00835098"/>
    <w:rsid w:val="00842F51"/>
    <w:rsid w:val="00955880"/>
    <w:rsid w:val="00AE6B36"/>
    <w:rsid w:val="00B21345"/>
    <w:rsid w:val="00C07947"/>
    <w:rsid w:val="00C610C8"/>
    <w:rsid w:val="00D01810"/>
    <w:rsid w:val="00E4084B"/>
    <w:rsid w:val="00E617B4"/>
    <w:rsid w:val="00E94DA8"/>
    <w:rsid w:val="00F415B4"/>
    <w:rsid w:val="00F870B2"/>
    <w:rsid w:val="00FF60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5E6F010E"/>
  <w15:docId w15:val="{4CF3DB07-1F35-46FF-A4FC-9A9DDE162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DaxOT-Regular" w:eastAsia="DaxOT-Regular" w:hAnsi="DaxOT-Regular" w:cs="DaxOT-Regular"/>
    </w:rPr>
  </w:style>
  <w:style w:type="paragraph" w:styleId="Heading1">
    <w:name w:val="heading 1"/>
    <w:basedOn w:val="Normal"/>
    <w:uiPriority w:val="9"/>
    <w:qFormat/>
    <w:pPr>
      <w:outlineLvl w:val="0"/>
    </w:pPr>
    <w:rPr>
      <w:rFonts w:ascii="DaxOT-Bold" w:eastAsia="DaxOT-Bold" w:hAnsi="DaxOT-Bold" w:cs="DaxOT-Bold"/>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pPr>
      <w:ind w:left="1070" w:hanging="68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407EA"/>
    <w:pPr>
      <w:tabs>
        <w:tab w:val="center" w:pos="4513"/>
        <w:tab w:val="right" w:pos="9026"/>
      </w:tabs>
    </w:pPr>
  </w:style>
  <w:style w:type="character" w:customStyle="1" w:styleId="HeaderChar">
    <w:name w:val="Header Char"/>
    <w:basedOn w:val="DefaultParagraphFont"/>
    <w:link w:val="Header"/>
    <w:uiPriority w:val="99"/>
    <w:rsid w:val="005407EA"/>
    <w:rPr>
      <w:rFonts w:ascii="DaxOT-Regular" w:eastAsia="DaxOT-Regular" w:hAnsi="DaxOT-Regular" w:cs="DaxOT-Regular"/>
    </w:rPr>
  </w:style>
  <w:style w:type="paragraph" w:styleId="Footer">
    <w:name w:val="footer"/>
    <w:basedOn w:val="Normal"/>
    <w:link w:val="FooterChar"/>
    <w:uiPriority w:val="99"/>
    <w:unhideWhenUsed/>
    <w:rsid w:val="005407EA"/>
    <w:pPr>
      <w:tabs>
        <w:tab w:val="center" w:pos="4513"/>
        <w:tab w:val="right" w:pos="9026"/>
      </w:tabs>
    </w:pPr>
  </w:style>
  <w:style w:type="character" w:customStyle="1" w:styleId="FooterChar">
    <w:name w:val="Footer Char"/>
    <w:basedOn w:val="DefaultParagraphFont"/>
    <w:link w:val="Footer"/>
    <w:uiPriority w:val="99"/>
    <w:rsid w:val="005407EA"/>
    <w:rPr>
      <w:rFonts w:ascii="DaxOT-Regular" w:eastAsia="DaxOT-Regular" w:hAnsi="DaxOT-Regular" w:cs="DaxOT-Regul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C0219-5E24-41F6-A3C4-6E69CF3B1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3890</Words>
  <Characters>22176</Characters>
  <Application>Microsoft Office Word</Application>
  <DocSecurity>0</DocSecurity>
  <Lines>184</Lines>
  <Paragraphs>52</Paragraphs>
  <ScaleCrop>false</ScaleCrop>
  <Company/>
  <LinksUpToDate>false</LinksUpToDate>
  <CharactersWithSpaces>26014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Stuart Darke</cp:lastModifiedBy>
  <cp:revision>30</cp:revision>
  <dcterms:created xsi:type="dcterms:W3CDTF">2022-08-17T14:53:00Z</dcterms:created>
  <dcterms:modified xsi:type="dcterms:W3CDTF">2022-08-23T08:47:00Z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2015-05-12T00:00:00Z</vt:filetime>
  </property>
  <property fmtid="{D5CDD505-2E9C-101B-9397-08002B2CF9AE}" pid="3" name="Creator">
    <vt:lpwstr>Adobe InDesign CC 2014 (Macintosh)</vt:lpwstr>
  </property>
  <property fmtid="{D5CDD505-2E9C-101B-9397-08002B2CF9AE}" pid="4" name="LastSaved">
    <vt:filetime>2019-01-23T00:00:00Z</vt:filetime>
  </property>
</Properties>
</file>