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20E9" w14:textId="77777777" w:rsidR="00B742B4" w:rsidRPr="00355451" w:rsidRDefault="00B742B4" w:rsidP="00B742B4">
      <w:pPr>
        <w:pStyle w:val="BodyText"/>
        <w:spacing w:line="276" w:lineRule="auto"/>
        <w:rPr>
          <w:rFonts w:ascii="Public Sans" w:hAnsi="Public Sans"/>
          <w:sz w:val="18"/>
          <w:szCs w:val="18"/>
          <w:lang w:val="en-GB"/>
        </w:rPr>
      </w:pPr>
      <w:r w:rsidRPr="00355451">
        <w:rPr>
          <w:rFonts w:ascii="Public Sans" w:hAnsi="Public Sans"/>
          <w:noProof/>
          <w:sz w:val="18"/>
          <w:szCs w:val="18"/>
          <w:lang w:val="en-GB"/>
        </w:rPr>
        <w:drawing>
          <wp:inline distT="0" distB="0" distL="0" distR="0" wp14:anchorId="6B1B0A70" wp14:editId="076C5C95">
            <wp:extent cx="1133156" cy="720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156" cy="720000"/>
                    </a:xfrm>
                    <a:prstGeom prst="rect">
                      <a:avLst/>
                    </a:prstGeom>
                  </pic:spPr>
                </pic:pic>
              </a:graphicData>
            </a:graphic>
          </wp:inline>
        </w:drawing>
      </w:r>
    </w:p>
    <w:p w14:paraId="3F7448D6" w14:textId="081C6DD1" w:rsidR="00B742B4" w:rsidRDefault="00B742B4" w:rsidP="00B742B4">
      <w:pPr>
        <w:pBdr>
          <w:bottom w:val="single" w:sz="18" w:space="1" w:color="auto"/>
        </w:pBdr>
        <w:tabs>
          <w:tab w:val="left" w:pos="10878"/>
        </w:tabs>
        <w:spacing w:line="276" w:lineRule="auto"/>
        <w:rPr>
          <w:rFonts w:ascii="Public Sans" w:hAnsi="Public Sans"/>
          <w:b/>
          <w:spacing w:val="-17"/>
          <w:sz w:val="40"/>
          <w:szCs w:val="40"/>
        </w:rPr>
      </w:pPr>
      <w:r>
        <w:rPr>
          <w:rFonts w:ascii="Public Sans" w:hAnsi="Public Sans"/>
          <w:b/>
          <w:spacing w:val="-17"/>
          <w:sz w:val="40"/>
          <w:szCs w:val="40"/>
        </w:rPr>
        <w:t>Contract of Service (employed)</w:t>
      </w:r>
    </w:p>
    <w:p w14:paraId="45AD994E" w14:textId="0018ECF4" w:rsidR="00B742B4" w:rsidRPr="00B742B4" w:rsidRDefault="00B742B4" w:rsidP="00B742B4">
      <w:pPr>
        <w:pBdr>
          <w:bottom w:val="single" w:sz="18" w:space="1" w:color="auto"/>
        </w:pBdr>
        <w:tabs>
          <w:tab w:val="left" w:pos="10878"/>
        </w:tabs>
        <w:spacing w:line="276" w:lineRule="auto"/>
        <w:rPr>
          <w:rFonts w:ascii="Public Sans" w:hAnsi="Public Sans"/>
          <w:bCs/>
        </w:rPr>
      </w:pPr>
      <w:r w:rsidRPr="00B742B4">
        <w:rPr>
          <w:rFonts w:ascii="Public Sans" w:hAnsi="Public Sans"/>
          <w:bCs/>
          <w:spacing w:val="-17"/>
        </w:rPr>
        <w:t xml:space="preserve">for use in Church of England, Roman </w:t>
      </w:r>
      <w:proofErr w:type="gramStart"/>
      <w:r w:rsidRPr="00B742B4">
        <w:rPr>
          <w:rFonts w:ascii="Public Sans" w:hAnsi="Public Sans"/>
          <w:bCs/>
          <w:spacing w:val="-17"/>
        </w:rPr>
        <w:t>Catholic</w:t>
      </w:r>
      <w:proofErr w:type="gramEnd"/>
      <w:r w:rsidRPr="00B742B4">
        <w:rPr>
          <w:rFonts w:ascii="Public Sans" w:hAnsi="Public Sans"/>
          <w:bCs/>
          <w:spacing w:val="-17"/>
        </w:rPr>
        <w:t xml:space="preserve"> and Non-Conformist churches</w:t>
      </w:r>
    </w:p>
    <w:p w14:paraId="034177AE" w14:textId="65D76E3F" w:rsidR="00E053C2" w:rsidRDefault="00E053C2">
      <w:pPr>
        <w:pStyle w:val="Subtitle"/>
        <w:jc w:val="left"/>
        <w:rPr>
          <w:sz w:val="20"/>
        </w:rPr>
      </w:pPr>
    </w:p>
    <w:p w14:paraId="0198F720" w14:textId="77777777" w:rsidR="00E053C2" w:rsidRDefault="00E053C2">
      <w:pPr>
        <w:pStyle w:val="Subtitle"/>
        <w:jc w:val="left"/>
        <w:rPr>
          <w:sz w:val="20"/>
        </w:rPr>
      </w:pPr>
    </w:p>
    <w:p w14:paraId="644D40D8" w14:textId="77777777" w:rsidR="00E15A34" w:rsidRDefault="00E15A34">
      <w:pPr>
        <w:pStyle w:val="Subtitle"/>
        <w:jc w:val="left"/>
        <w:rPr>
          <w:sz w:val="20"/>
        </w:rPr>
      </w:pPr>
    </w:p>
    <w:p w14:paraId="0FD5CFB7" w14:textId="26059092" w:rsidR="00C922AB" w:rsidRPr="00B742B4" w:rsidRDefault="00C922AB" w:rsidP="00B742B4">
      <w:pPr>
        <w:tabs>
          <w:tab w:val="left" w:pos="1418"/>
        </w:tabs>
        <w:autoSpaceDE w:val="0"/>
        <w:autoSpaceDN w:val="0"/>
        <w:adjustRightInd w:val="0"/>
        <w:spacing w:line="360" w:lineRule="auto"/>
        <w:rPr>
          <w:rFonts w:ascii="Public Sans" w:hAnsi="Public Sans" w:cs="BellGothic-Light"/>
          <w:b/>
          <w:bCs/>
          <w:sz w:val="32"/>
          <w:szCs w:val="32"/>
        </w:rPr>
      </w:pPr>
      <w:r w:rsidRPr="00B742B4">
        <w:rPr>
          <w:rFonts w:ascii="Public Sans" w:hAnsi="Public Sans" w:cs="BellGothic-Light"/>
          <w:b/>
          <w:bCs/>
          <w:sz w:val="32"/>
          <w:szCs w:val="32"/>
        </w:rPr>
        <w:t>Agreement for the Appointment of a Director of Music</w:t>
      </w:r>
    </w:p>
    <w:p w14:paraId="27BAEB0C" w14:textId="77777777" w:rsidR="009D28CE" w:rsidRPr="00B742B4" w:rsidRDefault="00BA368F" w:rsidP="00B742B4">
      <w:pPr>
        <w:pStyle w:val="Subtitle"/>
        <w:spacing w:line="360" w:lineRule="auto"/>
        <w:jc w:val="left"/>
        <w:rPr>
          <w:rFonts w:ascii="Public Sans" w:hAnsi="Public Sans"/>
          <w:i/>
          <w:sz w:val="20"/>
          <w:szCs w:val="20"/>
        </w:rPr>
      </w:pPr>
      <w:r w:rsidRPr="00B742B4">
        <w:rPr>
          <w:rFonts w:ascii="Public Sans" w:hAnsi="Public Sans"/>
          <w:i/>
          <w:sz w:val="20"/>
          <w:szCs w:val="20"/>
        </w:rPr>
        <w:t>Where an asterisk * appears in the text, delete as necessary</w:t>
      </w:r>
      <w:r w:rsidR="00C21C66" w:rsidRPr="00B742B4">
        <w:rPr>
          <w:rFonts w:ascii="Public Sans" w:hAnsi="Public Sans"/>
          <w:i/>
          <w:sz w:val="20"/>
          <w:szCs w:val="20"/>
        </w:rPr>
        <w:t>.</w:t>
      </w:r>
    </w:p>
    <w:p w14:paraId="48D7F7C9" w14:textId="72794271" w:rsidR="00BA368F" w:rsidRPr="00B742B4" w:rsidRDefault="000F7DC3" w:rsidP="00B742B4">
      <w:pPr>
        <w:pStyle w:val="Subtitle"/>
        <w:spacing w:line="360" w:lineRule="auto"/>
        <w:jc w:val="left"/>
        <w:rPr>
          <w:rFonts w:ascii="Public Sans" w:hAnsi="Public Sans"/>
          <w:i/>
          <w:sz w:val="20"/>
          <w:szCs w:val="20"/>
        </w:rPr>
      </w:pPr>
      <w:r w:rsidRPr="00B742B4">
        <w:rPr>
          <w:rFonts w:ascii="Public Sans" w:hAnsi="Public Sans"/>
          <w:i/>
          <w:sz w:val="20"/>
          <w:szCs w:val="20"/>
        </w:rPr>
        <w:t xml:space="preserve">Organists </w:t>
      </w:r>
      <w:r w:rsidR="00B742B4" w:rsidRPr="00B742B4">
        <w:rPr>
          <w:rFonts w:ascii="Public Sans" w:hAnsi="Public Sans"/>
          <w:i/>
          <w:sz w:val="20"/>
          <w:szCs w:val="20"/>
        </w:rPr>
        <w:t xml:space="preserve">and Directors of Music </w:t>
      </w:r>
      <w:r w:rsidRPr="00B742B4">
        <w:rPr>
          <w:rFonts w:ascii="Public Sans" w:hAnsi="Public Sans"/>
          <w:i/>
          <w:sz w:val="20"/>
          <w:szCs w:val="20"/>
        </w:rPr>
        <w:t>can obtain detailed advice from the ISM website (ism.org)</w:t>
      </w:r>
      <w:r w:rsidR="00C21C66" w:rsidRPr="00B742B4">
        <w:rPr>
          <w:rFonts w:ascii="Public Sans" w:hAnsi="Public Sans"/>
          <w:i/>
          <w:sz w:val="20"/>
          <w:szCs w:val="20"/>
        </w:rPr>
        <w:t>.</w:t>
      </w:r>
    </w:p>
    <w:p w14:paraId="2049BE5A" w14:textId="77777777" w:rsidR="00BA368F" w:rsidRPr="00B742B4" w:rsidRDefault="00BA368F" w:rsidP="00B742B4">
      <w:pPr>
        <w:pStyle w:val="Subtitle"/>
        <w:spacing w:line="360" w:lineRule="auto"/>
        <w:jc w:val="left"/>
        <w:rPr>
          <w:rFonts w:ascii="Public Sans" w:hAnsi="Public Sans"/>
          <w:sz w:val="20"/>
          <w:szCs w:val="20"/>
        </w:rPr>
      </w:pPr>
    </w:p>
    <w:p w14:paraId="48183E7D" w14:textId="77777777" w:rsidR="00C922AB" w:rsidRPr="00B742B4" w:rsidRDefault="00D7277B"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Black"/>
          <w:bCs/>
          <w:sz w:val="20"/>
          <w:szCs w:val="20"/>
        </w:rPr>
        <w:t>An agreement</w:t>
      </w:r>
      <w:r w:rsidR="00C922AB" w:rsidRPr="00B742B4">
        <w:rPr>
          <w:rFonts w:ascii="Public Sans" w:hAnsi="Public Sans" w:cs="BellGothic-Black"/>
          <w:b/>
          <w:bCs/>
          <w:sz w:val="20"/>
          <w:szCs w:val="20"/>
        </w:rPr>
        <w:t xml:space="preserve"> </w:t>
      </w:r>
      <w:r w:rsidR="00C922AB" w:rsidRPr="00B742B4">
        <w:rPr>
          <w:rFonts w:ascii="Public Sans" w:hAnsi="Public Sans" w:cs="BellGothic-Light"/>
          <w:sz w:val="20"/>
          <w:szCs w:val="20"/>
        </w:rPr>
        <w:t xml:space="preserve">between </w:t>
      </w:r>
    </w:p>
    <w:p w14:paraId="6522194D" w14:textId="77777777" w:rsidR="00D7277B" w:rsidRPr="00B742B4" w:rsidRDefault="00C922AB" w:rsidP="00B742B4">
      <w:pPr>
        <w:pStyle w:val="ListParagraph"/>
        <w:numPr>
          <w:ilvl w:val="0"/>
          <w:numId w:val="3"/>
        </w:numPr>
        <w:autoSpaceDE w:val="0"/>
        <w:autoSpaceDN w:val="0"/>
        <w:adjustRightInd w:val="0"/>
        <w:spacing w:after="0" w:line="360" w:lineRule="auto"/>
        <w:ind w:left="567" w:hanging="567"/>
        <w:rPr>
          <w:rFonts w:ascii="Public Sans" w:hAnsi="Public Sans" w:cs="BellGothic-Light"/>
          <w:sz w:val="20"/>
          <w:szCs w:val="20"/>
        </w:rPr>
      </w:pPr>
      <w:r w:rsidRPr="00B742B4">
        <w:rPr>
          <w:rFonts w:ascii="Public Sans" w:hAnsi="Public Sans" w:cs="BellGothic-Light"/>
          <w:sz w:val="20"/>
          <w:szCs w:val="20"/>
        </w:rPr>
        <w:t>the</w:t>
      </w:r>
      <w:r w:rsidR="00D7277B" w:rsidRPr="00B742B4">
        <w:rPr>
          <w:rFonts w:ascii="Public Sans" w:hAnsi="Public Sans" w:cs="BellGothic-Light"/>
          <w:sz w:val="20"/>
          <w:szCs w:val="20"/>
        </w:rPr>
        <w:t xml:space="preserve"> Minister/Vicar/Priest/Incumbent </w:t>
      </w:r>
      <w:r w:rsidRPr="00B742B4">
        <w:rPr>
          <w:rFonts w:ascii="Public Sans" w:hAnsi="Public Sans" w:cs="BellGothic-Light"/>
          <w:sz w:val="20"/>
          <w:szCs w:val="20"/>
        </w:rPr>
        <w:t xml:space="preserve">(the Minister) of </w:t>
      </w:r>
      <w:r w:rsidR="00927E69" w:rsidRPr="00B742B4">
        <w:rPr>
          <w:rFonts w:ascii="Public Sans" w:hAnsi="Public Sans" w:cs="BellGothic-Light"/>
          <w:sz w:val="20"/>
          <w:szCs w:val="20"/>
        </w:rPr>
        <w:t>………………</w:t>
      </w:r>
      <w:r w:rsidR="000F7DC3" w:rsidRPr="00B742B4">
        <w:rPr>
          <w:rFonts w:ascii="Public Sans" w:hAnsi="Public Sans" w:cs="BellGothic-Light"/>
          <w:sz w:val="20"/>
          <w:szCs w:val="20"/>
        </w:rPr>
        <w:t>……………………………</w:t>
      </w:r>
      <w:proofErr w:type="gramStart"/>
      <w:r w:rsidR="000F7DC3" w:rsidRPr="00B742B4">
        <w:rPr>
          <w:rFonts w:ascii="Public Sans" w:hAnsi="Public Sans" w:cs="BellGothic-Light"/>
          <w:sz w:val="20"/>
          <w:szCs w:val="20"/>
        </w:rPr>
        <w:t>…</w:t>
      </w:r>
      <w:r w:rsidR="00BA03BD" w:rsidRPr="00B742B4">
        <w:rPr>
          <w:rFonts w:ascii="Public Sans" w:hAnsi="Public Sans" w:cs="BellGothic-Light"/>
          <w:sz w:val="20"/>
          <w:szCs w:val="20"/>
        </w:rPr>
        <w:t>..</w:t>
      </w:r>
      <w:proofErr w:type="gramEnd"/>
      <w:r w:rsidR="00927E69" w:rsidRPr="00B742B4">
        <w:rPr>
          <w:rFonts w:ascii="Public Sans" w:hAnsi="Public Sans" w:cs="BellGothic-Light"/>
          <w:sz w:val="20"/>
          <w:szCs w:val="20"/>
        </w:rPr>
        <w:t>…</w:t>
      </w:r>
      <w:r w:rsidR="00BA03BD" w:rsidRPr="00B742B4">
        <w:rPr>
          <w:rFonts w:ascii="Public Sans" w:hAnsi="Public Sans" w:cs="BellGothic-Light"/>
          <w:sz w:val="20"/>
          <w:szCs w:val="20"/>
        </w:rPr>
        <w:t>..</w:t>
      </w:r>
      <w:r w:rsidR="00927E69" w:rsidRPr="00B742B4">
        <w:rPr>
          <w:rFonts w:ascii="Public Sans" w:hAnsi="Public Sans" w:cs="BellGothic-Light"/>
          <w:sz w:val="20"/>
          <w:szCs w:val="20"/>
        </w:rPr>
        <w:t xml:space="preserve">……… </w:t>
      </w:r>
      <w:r w:rsidR="000F7DC3" w:rsidRPr="00B742B4">
        <w:rPr>
          <w:rFonts w:ascii="Public Sans" w:hAnsi="Public Sans" w:cs="BellGothic-Light"/>
          <w:sz w:val="20"/>
          <w:szCs w:val="20"/>
        </w:rPr>
        <w:t xml:space="preserve">…………………………………………………………………………………………………………….. </w:t>
      </w:r>
      <w:r w:rsidRPr="00B742B4">
        <w:rPr>
          <w:rFonts w:ascii="Public Sans" w:hAnsi="Public Sans" w:cs="BellGothic-Light"/>
          <w:sz w:val="20"/>
          <w:szCs w:val="20"/>
        </w:rPr>
        <w:t>Church,</w:t>
      </w:r>
      <w:r w:rsidR="00BA03BD" w:rsidRPr="00B742B4">
        <w:rPr>
          <w:rFonts w:ascii="Public Sans" w:hAnsi="Public Sans" w:cs="BellGothic-Light"/>
          <w:sz w:val="20"/>
          <w:szCs w:val="20"/>
        </w:rPr>
        <w:t xml:space="preserve"> </w:t>
      </w:r>
      <w:r w:rsidRPr="00B742B4">
        <w:rPr>
          <w:rFonts w:ascii="Public Sans" w:hAnsi="Public Sans" w:cs="BellGothic-Light"/>
          <w:sz w:val="20"/>
          <w:szCs w:val="20"/>
        </w:rPr>
        <w:t>(the Church),</w:t>
      </w:r>
    </w:p>
    <w:p w14:paraId="68317B48" w14:textId="77777777" w:rsidR="00C922AB" w:rsidRPr="00B742B4" w:rsidRDefault="00C922AB" w:rsidP="00B742B4">
      <w:pPr>
        <w:pStyle w:val="ListParagraph"/>
        <w:numPr>
          <w:ilvl w:val="0"/>
          <w:numId w:val="3"/>
        </w:numPr>
        <w:autoSpaceDE w:val="0"/>
        <w:autoSpaceDN w:val="0"/>
        <w:adjustRightInd w:val="0"/>
        <w:spacing w:after="0" w:line="360" w:lineRule="auto"/>
        <w:ind w:left="567" w:hanging="567"/>
        <w:rPr>
          <w:rFonts w:ascii="Public Sans" w:hAnsi="Public Sans" w:cs="BellGothic-Light"/>
          <w:sz w:val="20"/>
          <w:szCs w:val="20"/>
        </w:rPr>
      </w:pPr>
      <w:r w:rsidRPr="00B742B4">
        <w:rPr>
          <w:rFonts w:ascii="Public Sans" w:hAnsi="Public Sans" w:cs="BellGothic-Light"/>
          <w:sz w:val="20"/>
          <w:szCs w:val="20"/>
        </w:rPr>
        <w:t>the P</w:t>
      </w:r>
      <w:r w:rsidR="00D7277B" w:rsidRPr="00B742B4">
        <w:rPr>
          <w:rFonts w:ascii="Public Sans" w:hAnsi="Public Sans" w:cs="BellGothic-Light"/>
          <w:sz w:val="20"/>
          <w:szCs w:val="20"/>
        </w:rPr>
        <w:t>arochial Church Council/Diocese</w:t>
      </w:r>
      <w:r w:rsidRPr="00B742B4">
        <w:rPr>
          <w:rFonts w:ascii="Public Sans" w:hAnsi="Public Sans" w:cs="BellGothic-Light"/>
          <w:sz w:val="20"/>
          <w:szCs w:val="20"/>
        </w:rPr>
        <w:t xml:space="preserve">/Church Meeting of </w:t>
      </w:r>
      <w:r w:rsidR="00927E69" w:rsidRPr="00B742B4">
        <w:rPr>
          <w:rFonts w:ascii="Public Sans" w:hAnsi="Public Sans" w:cs="BellGothic-Light"/>
          <w:sz w:val="20"/>
          <w:szCs w:val="20"/>
        </w:rPr>
        <w:t>……………………………….…</w:t>
      </w:r>
      <w:r w:rsidR="000F7DC3" w:rsidRPr="00B742B4">
        <w:rPr>
          <w:rFonts w:ascii="Public Sans" w:hAnsi="Public Sans" w:cs="BellGothic-Light"/>
          <w:sz w:val="20"/>
          <w:szCs w:val="20"/>
        </w:rPr>
        <w:t>…………………</w:t>
      </w:r>
      <w:proofErr w:type="gramStart"/>
      <w:r w:rsidR="000F7DC3" w:rsidRPr="00B742B4">
        <w:rPr>
          <w:rFonts w:ascii="Public Sans" w:hAnsi="Public Sans" w:cs="BellGothic-Light"/>
          <w:sz w:val="20"/>
          <w:szCs w:val="20"/>
        </w:rPr>
        <w:t>..</w:t>
      </w:r>
      <w:r w:rsidR="00927E69" w:rsidRPr="00B742B4">
        <w:rPr>
          <w:rFonts w:ascii="Public Sans" w:hAnsi="Public Sans" w:cs="BellGothic-Light"/>
          <w:sz w:val="20"/>
          <w:szCs w:val="20"/>
        </w:rPr>
        <w:t>.</w:t>
      </w:r>
      <w:r w:rsidR="000F7DC3" w:rsidRPr="00B742B4">
        <w:rPr>
          <w:rFonts w:ascii="Public Sans" w:hAnsi="Public Sans" w:cs="BellGothic-Light"/>
          <w:sz w:val="20"/>
          <w:szCs w:val="20"/>
        </w:rPr>
        <w:t>..</w:t>
      </w:r>
      <w:proofErr w:type="gramEnd"/>
      <w:r w:rsidR="000F7DC3" w:rsidRPr="00B742B4">
        <w:rPr>
          <w:rFonts w:ascii="Public Sans" w:hAnsi="Public Sans" w:cs="BellGothic-Light"/>
          <w:sz w:val="20"/>
          <w:szCs w:val="20"/>
        </w:rPr>
        <w:t xml:space="preserve"> …………………………………………………………………………………………………</w:t>
      </w:r>
      <w:proofErr w:type="gramStart"/>
      <w:r w:rsidR="000F7DC3" w:rsidRPr="00B742B4">
        <w:rPr>
          <w:rFonts w:ascii="Public Sans" w:hAnsi="Public Sans" w:cs="BellGothic-Light"/>
          <w:sz w:val="20"/>
          <w:szCs w:val="20"/>
        </w:rPr>
        <w:t>…..</w:t>
      </w:r>
      <w:proofErr w:type="gramEnd"/>
      <w:r w:rsidR="000F7DC3" w:rsidRPr="00B742B4">
        <w:rPr>
          <w:rFonts w:ascii="Public Sans" w:hAnsi="Public Sans" w:cs="BellGothic-Light"/>
          <w:sz w:val="20"/>
          <w:szCs w:val="20"/>
        </w:rPr>
        <w:t>…………………</w:t>
      </w:r>
      <w:r w:rsidR="00D7277B" w:rsidRPr="00B742B4">
        <w:rPr>
          <w:rFonts w:ascii="Public Sans" w:hAnsi="Public Sans" w:cs="BellGothic-Light"/>
          <w:sz w:val="20"/>
          <w:szCs w:val="20"/>
        </w:rPr>
        <w:t xml:space="preserve">, </w:t>
      </w:r>
      <w:r w:rsidRPr="00B742B4">
        <w:rPr>
          <w:rFonts w:ascii="Public Sans" w:hAnsi="Public Sans" w:cs="BellGothic-Light"/>
          <w:sz w:val="20"/>
          <w:szCs w:val="20"/>
        </w:rPr>
        <w:t>(the Council),</w:t>
      </w:r>
    </w:p>
    <w:p w14:paraId="4D5370F7" w14:textId="77777777" w:rsidR="00D7277B" w:rsidRPr="00B742B4" w:rsidRDefault="00C922AB" w:rsidP="00B742B4">
      <w:pPr>
        <w:autoSpaceDE w:val="0"/>
        <w:autoSpaceDN w:val="0"/>
        <w:adjustRightInd w:val="0"/>
        <w:spacing w:line="360" w:lineRule="auto"/>
        <w:ind w:left="567"/>
        <w:rPr>
          <w:rFonts w:ascii="Public Sans" w:hAnsi="Public Sans" w:cs="BellGothic-Light"/>
          <w:sz w:val="20"/>
          <w:szCs w:val="20"/>
        </w:rPr>
      </w:pPr>
      <w:r w:rsidRPr="00B742B4">
        <w:rPr>
          <w:rFonts w:ascii="Public Sans" w:hAnsi="Public Sans" w:cs="BellGothic-Light"/>
          <w:sz w:val="20"/>
          <w:szCs w:val="20"/>
        </w:rPr>
        <w:t>who are the jointly the Employers</w:t>
      </w:r>
      <w:r w:rsidR="00C21C66" w:rsidRPr="00B742B4">
        <w:rPr>
          <w:rFonts w:ascii="Public Sans" w:hAnsi="Public Sans" w:cs="BellGothic-Light"/>
          <w:sz w:val="20"/>
          <w:szCs w:val="20"/>
        </w:rPr>
        <w:t>,</w:t>
      </w:r>
      <w:r w:rsidRPr="00B742B4">
        <w:rPr>
          <w:rFonts w:ascii="Public Sans" w:hAnsi="Public Sans" w:cs="BellGothic-Light"/>
          <w:sz w:val="20"/>
          <w:szCs w:val="20"/>
        </w:rPr>
        <w:t xml:space="preserve"> and</w:t>
      </w:r>
    </w:p>
    <w:p w14:paraId="15219E95" w14:textId="77777777" w:rsidR="00C922AB" w:rsidRPr="00B742B4" w:rsidRDefault="00D7277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(iii)</w:t>
      </w:r>
      <w:r w:rsidR="00BA03BD" w:rsidRPr="00B742B4">
        <w:rPr>
          <w:rFonts w:ascii="Public Sans" w:hAnsi="Public Sans" w:cs="BellGothic-Light"/>
          <w:sz w:val="20"/>
          <w:szCs w:val="20"/>
        </w:rPr>
        <w:t xml:space="preserve">  </w:t>
      </w:r>
      <w:r w:rsidRPr="00B742B4">
        <w:rPr>
          <w:rFonts w:ascii="Public Sans" w:hAnsi="Public Sans" w:cs="BellGothic-Light"/>
          <w:sz w:val="20"/>
          <w:szCs w:val="20"/>
        </w:rPr>
        <w:t xml:space="preserve"> </w:t>
      </w:r>
      <w:r w:rsidR="00927E69" w:rsidRPr="00B742B4">
        <w:rPr>
          <w:rFonts w:ascii="Public Sans" w:hAnsi="Public Sans" w:cs="BellGothic-Light"/>
          <w:sz w:val="20"/>
          <w:szCs w:val="20"/>
        </w:rPr>
        <w:t>.....................................................</w:t>
      </w:r>
      <w:r w:rsidR="000F7DC3" w:rsidRPr="00B742B4">
        <w:rPr>
          <w:rFonts w:ascii="Public Sans" w:hAnsi="Public Sans" w:cs="BellGothic-Light"/>
          <w:sz w:val="20"/>
          <w:szCs w:val="20"/>
        </w:rPr>
        <w:t>.</w:t>
      </w:r>
      <w:r w:rsidR="00927E69" w:rsidRPr="00B742B4">
        <w:rPr>
          <w:rFonts w:ascii="Public Sans" w:hAnsi="Public Sans" w:cs="BellGothic-Light"/>
          <w:sz w:val="20"/>
          <w:szCs w:val="20"/>
        </w:rPr>
        <w:t>.........</w:t>
      </w:r>
      <w:r w:rsidRPr="00B742B4">
        <w:rPr>
          <w:rFonts w:ascii="Public Sans" w:hAnsi="Public Sans" w:cs="BellGothic-Light"/>
          <w:sz w:val="20"/>
          <w:szCs w:val="20"/>
        </w:rPr>
        <w:t xml:space="preserve"> </w:t>
      </w:r>
      <w:r w:rsidR="00C922AB" w:rsidRPr="00B742B4">
        <w:rPr>
          <w:rFonts w:ascii="Public Sans" w:hAnsi="Public Sans" w:cs="BellGothic-Light"/>
          <w:sz w:val="20"/>
          <w:szCs w:val="20"/>
        </w:rPr>
        <w:t>of</w:t>
      </w:r>
      <w:r w:rsidR="00927E69" w:rsidRPr="00B742B4">
        <w:rPr>
          <w:rFonts w:ascii="Public Sans" w:hAnsi="Public Sans" w:cs="BellGothic-Light"/>
          <w:sz w:val="20"/>
          <w:szCs w:val="20"/>
        </w:rPr>
        <w:t xml:space="preserve"> .......................</w:t>
      </w:r>
      <w:r w:rsidR="000F7DC3" w:rsidRPr="00B742B4">
        <w:rPr>
          <w:rFonts w:ascii="Public Sans" w:hAnsi="Public Sans" w:cs="BellGothic-Light"/>
          <w:sz w:val="20"/>
          <w:szCs w:val="20"/>
        </w:rPr>
        <w:t>..</w:t>
      </w:r>
      <w:r w:rsidR="00927E69" w:rsidRPr="00B742B4">
        <w:rPr>
          <w:rFonts w:ascii="Public Sans" w:hAnsi="Public Sans" w:cs="BellGothic-Light"/>
          <w:sz w:val="20"/>
          <w:szCs w:val="20"/>
        </w:rPr>
        <w:t>..............................</w:t>
      </w:r>
      <w:r w:rsidR="00C922AB" w:rsidRPr="00B742B4">
        <w:rPr>
          <w:rFonts w:ascii="Public Sans" w:hAnsi="Public Sans" w:cs="BellGothic-Light"/>
          <w:sz w:val="20"/>
          <w:szCs w:val="20"/>
        </w:rPr>
        <w:t>, (the Director of Music)</w:t>
      </w:r>
    </w:p>
    <w:p w14:paraId="45CD6E5B" w14:textId="77777777" w:rsidR="00C922AB" w:rsidRPr="00B742B4" w:rsidRDefault="00D7277B" w:rsidP="00B742B4">
      <w:pPr>
        <w:tabs>
          <w:tab w:val="left" w:pos="1920"/>
        </w:tabs>
        <w:autoSpaceDE w:val="0"/>
        <w:autoSpaceDN w:val="0"/>
        <w:adjustRightInd w:val="0"/>
        <w:spacing w:line="360" w:lineRule="auto"/>
        <w:ind w:left="567" w:hanging="567"/>
        <w:rPr>
          <w:rFonts w:ascii="Public Sans" w:hAnsi="Public Sans" w:cs="BellGothic-Black"/>
          <w:b/>
          <w:bCs/>
          <w:sz w:val="20"/>
          <w:szCs w:val="20"/>
        </w:rPr>
      </w:pPr>
      <w:r w:rsidRPr="00B742B4">
        <w:rPr>
          <w:rFonts w:ascii="Public Sans" w:hAnsi="Public Sans" w:cs="BellGothic-Black"/>
          <w:b/>
          <w:bCs/>
          <w:sz w:val="20"/>
          <w:szCs w:val="20"/>
        </w:rPr>
        <w:tab/>
      </w:r>
    </w:p>
    <w:p w14:paraId="750F63AF" w14:textId="77777777" w:rsidR="00C922AB" w:rsidRPr="00B742B4" w:rsidRDefault="00D7277B" w:rsidP="00B742B4">
      <w:pPr>
        <w:autoSpaceDE w:val="0"/>
        <w:autoSpaceDN w:val="0"/>
        <w:adjustRightInd w:val="0"/>
        <w:spacing w:line="360" w:lineRule="auto"/>
        <w:rPr>
          <w:rFonts w:ascii="Public Sans" w:hAnsi="Public Sans" w:cs="BellGothic-Black"/>
          <w:bCs/>
          <w:sz w:val="20"/>
          <w:szCs w:val="20"/>
        </w:rPr>
      </w:pPr>
      <w:r w:rsidRPr="00B742B4">
        <w:rPr>
          <w:rFonts w:ascii="Public Sans" w:hAnsi="Public Sans" w:cs="BellGothic-Black"/>
          <w:bCs/>
          <w:sz w:val="20"/>
          <w:szCs w:val="20"/>
        </w:rPr>
        <w:t>Appointment</w:t>
      </w:r>
    </w:p>
    <w:p w14:paraId="6A702D7A"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 </w:t>
      </w:r>
      <w:r w:rsidR="00927E69" w:rsidRPr="00B742B4">
        <w:rPr>
          <w:rFonts w:ascii="Public Sans" w:hAnsi="Public Sans" w:cs="BellGothic-Light"/>
          <w:sz w:val="20"/>
          <w:szCs w:val="20"/>
        </w:rPr>
        <w:tab/>
      </w:r>
      <w:r w:rsidRPr="00B742B4">
        <w:rPr>
          <w:rFonts w:ascii="Public Sans" w:hAnsi="Public Sans" w:cs="BellGothic-Light"/>
          <w:sz w:val="20"/>
          <w:szCs w:val="20"/>
        </w:rPr>
        <w:t>The Minister with the agreement of the Council appoints</w:t>
      </w:r>
      <w:r w:rsidR="00927E69" w:rsidRPr="00B742B4">
        <w:rPr>
          <w:rFonts w:ascii="Public Sans" w:hAnsi="Public Sans" w:cs="BellGothic-Light"/>
          <w:sz w:val="20"/>
          <w:szCs w:val="20"/>
        </w:rPr>
        <w:t xml:space="preserve"> .................................................................</w:t>
      </w:r>
      <w:r w:rsidRPr="00B742B4">
        <w:rPr>
          <w:rFonts w:ascii="Public Sans" w:hAnsi="Public Sans" w:cs="BellGothic-Light"/>
          <w:sz w:val="20"/>
          <w:szCs w:val="20"/>
        </w:rPr>
        <w:t xml:space="preserve"> </w:t>
      </w:r>
      <w:r w:rsidR="000F7DC3" w:rsidRPr="00B742B4">
        <w:rPr>
          <w:rFonts w:ascii="Public Sans" w:hAnsi="Public Sans" w:cs="BellGothic-Light"/>
          <w:sz w:val="20"/>
          <w:szCs w:val="20"/>
        </w:rPr>
        <w:t xml:space="preserve">....................................................................................................... </w:t>
      </w:r>
      <w:r w:rsidRPr="00B742B4">
        <w:rPr>
          <w:rFonts w:ascii="Public Sans" w:hAnsi="Public Sans" w:cs="BellGothic-Light"/>
          <w:sz w:val="20"/>
          <w:szCs w:val="20"/>
        </w:rPr>
        <w:t xml:space="preserve">as Director of Music in the Church. </w:t>
      </w:r>
    </w:p>
    <w:p w14:paraId="6C8D99BA"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0F4F70CE"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2 </w:t>
      </w:r>
      <w:r w:rsidR="00927E69" w:rsidRPr="00B742B4">
        <w:rPr>
          <w:rFonts w:ascii="Public Sans" w:hAnsi="Public Sans" w:cs="BellGothic-Light"/>
          <w:sz w:val="20"/>
          <w:szCs w:val="20"/>
        </w:rPr>
        <w:tab/>
      </w:r>
      <w:r w:rsidRPr="00B742B4">
        <w:rPr>
          <w:rFonts w:ascii="Public Sans" w:hAnsi="Public Sans" w:cs="BellGothic-Light"/>
          <w:sz w:val="20"/>
          <w:szCs w:val="20"/>
        </w:rPr>
        <w:t xml:space="preserve">This employment commenced on </w:t>
      </w:r>
      <w:r w:rsidR="00927E69" w:rsidRPr="00B742B4">
        <w:rPr>
          <w:rFonts w:ascii="Public Sans" w:hAnsi="Public Sans" w:cs="BellGothic-Light"/>
          <w:sz w:val="20"/>
          <w:szCs w:val="20"/>
        </w:rPr>
        <w:t>........................................................................................................</w:t>
      </w:r>
    </w:p>
    <w:p w14:paraId="75A7489A"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2D993DDF"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3</w:t>
      </w:r>
      <w:r w:rsidR="00927E69" w:rsidRPr="00B742B4">
        <w:rPr>
          <w:rFonts w:ascii="Public Sans" w:hAnsi="Public Sans" w:cs="BellGothic-Light"/>
          <w:sz w:val="20"/>
          <w:szCs w:val="20"/>
        </w:rPr>
        <w:tab/>
      </w:r>
      <w:r w:rsidRPr="00B742B4">
        <w:rPr>
          <w:rFonts w:ascii="Public Sans" w:hAnsi="Public Sans" w:cs="BellGothic-Light"/>
          <w:sz w:val="20"/>
          <w:szCs w:val="20"/>
        </w:rPr>
        <w:t xml:space="preserve">The Director of Music’s period of continuous employment for the purposes of the Employment Rights Act 1996 started on </w:t>
      </w:r>
      <w:r w:rsidR="00927E69" w:rsidRPr="00B742B4">
        <w:rPr>
          <w:rFonts w:ascii="Public Sans" w:hAnsi="Public Sans" w:cs="BellGothic-Light"/>
          <w:sz w:val="20"/>
          <w:szCs w:val="20"/>
        </w:rPr>
        <w:t>....................................................................................................................</w:t>
      </w:r>
    </w:p>
    <w:p w14:paraId="6AE76CA6" w14:textId="77777777" w:rsidR="00C922AB" w:rsidRPr="00B742B4" w:rsidRDefault="00C922AB" w:rsidP="00B742B4">
      <w:pPr>
        <w:autoSpaceDE w:val="0"/>
        <w:autoSpaceDN w:val="0"/>
        <w:adjustRightInd w:val="0"/>
        <w:spacing w:line="360" w:lineRule="auto"/>
        <w:rPr>
          <w:rFonts w:ascii="Public Sans" w:hAnsi="Public Sans" w:cs="BellGothic-Light"/>
          <w:sz w:val="20"/>
          <w:szCs w:val="20"/>
        </w:rPr>
      </w:pPr>
    </w:p>
    <w:p w14:paraId="4B4017F0" w14:textId="77777777" w:rsidR="00C922AB" w:rsidRPr="00B742B4" w:rsidRDefault="00927E69"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Place of work</w:t>
      </w:r>
    </w:p>
    <w:p w14:paraId="74E320EF"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4 </w:t>
      </w:r>
      <w:r w:rsidR="00927E69" w:rsidRPr="00B742B4">
        <w:rPr>
          <w:rFonts w:ascii="Public Sans" w:hAnsi="Public Sans" w:cs="BellGothic-Light"/>
          <w:sz w:val="20"/>
          <w:szCs w:val="20"/>
        </w:rPr>
        <w:tab/>
      </w:r>
      <w:r w:rsidRPr="00B742B4">
        <w:rPr>
          <w:rFonts w:ascii="Public Sans" w:hAnsi="Public Sans" w:cs="BellGothic-Light"/>
          <w:sz w:val="20"/>
          <w:szCs w:val="20"/>
        </w:rPr>
        <w:t>The Church shall be the principal place of work.</w:t>
      </w:r>
    </w:p>
    <w:p w14:paraId="48736D5B"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0F3711B4"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Black"/>
          <w:bCs/>
          <w:sz w:val="20"/>
          <w:szCs w:val="20"/>
        </w:rPr>
      </w:pPr>
      <w:r w:rsidRPr="00B742B4">
        <w:rPr>
          <w:rFonts w:ascii="Public Sans" w:hAnsi="Public Sans" w:cs="BellGothic-Black"/>
          <w:bCs/>
          <w:sz w:val="20"/>
          <w:szCs w:val="20"/>
        </w:rPr>
        <w:t>Duties</w:t>
      </w:r>
    </w:p>
    <w:p w14:paraId="4EAEF178"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b/>
          <w:sz w:val="20"/>
          <w:szCs w:val="20"/>
        </w:rPr>
      </w:pPr>
      <w:r w:rsidRPr="00B742B4">
        <w:rPr>
          <w:rFonts w:ascii="Public Sans" w:hAnsi="Public Sans" w:cs="BellGothic-Light"/>
          <w:sz w:val="20"/>
          <w:szCs w:val="20"/>
        </w:rPr>
        <w:t>5</w:t>
      </w:r>
      <w:r w:rsidR="00927E69" w:rsidRPr="00B742B4">
        <w:rPr>
          <w:rFonts w:ascii="Public Sans" w:hAnsi="Public Sans" w:cs="BellGothic-Light"/>
          <w:sz w:val="20"/>
          <w:szCs w:val="20"/>
        </w:rPr>
        <w:tab/>
      </w:r>
      <w:r w:rsidRPr="00B742B4">
        <w:rPr>
          <w:rFonts w:ascii="Public Sans" w:hAnsi="Public Sans" w:cs="BellGothic-Light"/>
          <w:sz w:val="20"/>
          <w:szCs w:val="20"/>
        </w:rPr>
        <w:t xml:space="preserve">(a) </w:t>
      </w:r>
      <w:r w:rsidR="00927E69" w:rsidRPr="00B742B4">
        <w:rPr>
          <w:rFonts w:ascii="Public Sans" w:hAnsi="Public Sans" w:cs="BellGothic-Light"/>
          <w:sz w:val="20"/>
          <w:szCs w:val="20"/>
        </w:rPr>
        <w:tab/>
      </w:r>
      <w:r w:rsidRPr="00B742B4">
        <w:rPr>
          <w:rFonts w:ascii="Public Sans" w:hAnsi="Public Sans" w:cs="BellGothic-Light"/>
          <w:sz w:val="20"/>
          <w:szCs w:val="20"/>
        </w:rPr>
        <w:t xml:space="preserve">Subject to clause 14 below and subject to the general direction and control of the Minister, the Director of Music shall be responsible for the care, </w:t>
      </w:r>
      <w:proofErr w:type="gramStart"/>
      <w:r w:rsidRPr="00B742B4">
        <w:rPr>
          <w:rFonts w:ascii="Public Sans" w:hAnsi="Public Sans" w:cs="BellGothic-Light"/>
          <w:sz w:val="20"/>
          <w:szCs w:val="20"/>
        </w:rPr>
        <w:t>control</w:t>
      </w:r>
      <w:proofErr w:type="gramEnd"/>
      <w:r w:rsidRPr="00B742B4">
        <w:rPr>
          <w:rFonts w:ascii="Public Sans" w:hAnsi="Public Sans" w:cs="BellGothic-Light"/>
          <w:sz w:val="20"/>
          <w:szCs w:val="20"/>
        </w:rPr>
        <w:t xml:space="preserve"> and general oversight of all the music in the Church.</w:t>
      </w:r>
      <w:r w:rsidRPr="00B742B4">
        <w:rPr>
          <w:rFonts w:ascii="Public Sans" w:hAnsi="Public Sans" w:cs="BellGothic-Light"/>
          <w:b/>
          <w:sz w:val="20"/>
          <w:szCs w:val="20"/>
        </w:rPr>
        <w:t xml:space="preserve"> </w:t>
      </w:r>
    </w:p>
    <w:p w14:paraId="28726296"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473CCDBD"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 xml:space="preserve">(b) </w:t>
      </w:r>
      <w:r w:rsidRPr="00B742B4">
        <w:rPr>
          <w:rFonts w:ascii="Public Sans" w:hAnsi="Public Sans" w:cs="BellGothic-Light"/>
          <w:sz w:val="20"/>
          <w:szCs w:val="20"/>
        </w:rPr>
        <w:tab/>
      </w:r>
      <w:r w:rsidR="00C922AB" w:rsidRPr="00B742B4">
        <w:rPr>
          <w:rFonts w:ascii="Public Sans" w:hAnsi="Public Sans" w:cs="BellGothic-Light"/>
          <w:sz w:val="20"/>
          <w:szCs w:val="20"/>
        </w:rPr>
        <w:t>The Director of Music shall play the organ* and direct the choir/instrumental group* at all the ordinary weekly services listed in Schedule A attached to this Agreement.</w:t>
      </w:r>
    </w:p>
    <w:p w14:paraId="02AD9CD0"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5965802C"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(c)</w:t>
      </w:r>
      <w:r w:rsidRPr="00B742B4">
        <w:rPr>
          <w:rFonts w:ascii="Public Sans" w:hAnsi="Public Sans" w:cs="BellGothic-Light"/>
          <w:sz w:val="20"/>
          <w:szCs w:val="20"/>
        </w:rPr>
        <w:tab/>
      </w:r>
      <w:r w:rsidR="00C922AB" w:rsidRPr="00B742B4">
        <w:rPr>
          <w:rFonts w:ascii="Public Sans" w:hAnsi="Public Sans" w:cs="BellGothic-Light"/>
          <w:sz w:val="20"/>
          <w:szCs w:val="20"/>
        </w:rPr>
        <w:t xml:space="preserve"> The Director of Music shall play the organ* and direct the choir/instrumental group* at all the Services on the Holy Days of the Church listed in Schedule B attached to this Agreement.</w:t>
      </w:r>
    </w:p>
    <w:p w14:paraId="25F30310"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76C93694"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(d)</w:t>
      </w:r>
      <w:r w:rsidRPr="00B742B4">
        <w:rPr>
          <w:rFonts w:ascii="Public Sans" w:hAnsi="Public Sans" w:cs="BellGothic-Light"/>
          <w:sz w:val="20"/>
          <w:szCs w:val="20"/>
        </w:rPr>
        <w:tab/>
      </w:r>
      <w:r w:rsidR="00C922AB" w:rsidRPr="00B742B4">
        <w:rPr>
          <w:rFonts w:ascii="Public Sans" w:hAnsi="Public Sans" w:cs="BellGothic-Light"/>
          <w:sz w:val="20"/>
          <w:szCs w:val="20"/>
        </w:rPr>
        <w:t xml:space="preserve"> The Director of Music shall attend the meetings of the Council and its sub-committees where music and the liturgy are to be discussed.</w:t>
      </w:r>
    </w:p>
    <w:p w14:paraId="203FCDB2"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4AC2D7F1"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 xml:space="preserve">(e) </w:t>
      </w:r>
      <w:r w:rsidRPr="00B742B4">
        <w:rPr>
          <w:rFonts w:ascii="Public Sans" w:hAnsi="Public Sans" w:cs="BellGothic-Light"/>
          <w:sz w:val="20"/>
          <w:szCs w:val="20"/>
        </w:rPr>
        <w:tab/>
      </w:r>
      <w:r w:rsidR="00C922AB" w:rsidRPr="00B742B4">
        <w:rPr>
          <w:rFonts w:ascii="Public Sans" w:hAnsi="Public Sans" w:cs="BellGothic-Light"/>
          <w:sz w:val="20"/>
          <w:szCs w:val="20"/>
        </w:rPr>
        <w:t>The Director of Music shall be responsible for the supervision of the care and maintenance of the Church's organ and other musical instruments.</w:t>
      </w:r>
    </w:p>
    <w:p w14:paraId="2FE30DD2"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3495FFE4"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(f)</w:t>
      </w:r>
      <w:r w:rsidRPr="00B742B4">
        <w:rPr>
          <w:rFonts w:ascii="Public Sans" w:hAnsi="Public Sans" w:cs="BellGothic-Light"/>
          <w:sz w:val="20"/>
          <w:szCs w:val="20"/>
        </w:rPr>
        <w:tab/>
      </w:r>
      <w:r w:rsidR="00C922AB" w:rsidRPr="00B742B4">
        <w:rPr>
          <w:rFonts w:ascii="Public Sans" w:hAnsi="Public Sans" w:cs="BellGothic-Light"/>
          <w:sz w:val="20"/>
          <w:szCs w:val="20"/>
        </w:rPr>
        <w:t>The Director of Music shall be responsible for matters relating to the membership of the choir/instrumental group, subject to the approval of the Minister.</w:t>
      </w:r>
    </w:p>
    <w:p w14:paraId="7986960E"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3B379B2F" w14:textId="77777777" w:rsidR="00C922AB" w:rsidRPr="00B742B4" w:rsidRDefault="00927E69"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(g)</w:t>
      </w:r>
      <w:r w:rsidRPr="00B742B4">
        <w:rPr>
          <w:rFonts w:ascii="Public Sans" w:hAnsi="Public Sans" w:cs="BellGothic-Light"/>
          <w:sz w:val="20"/>
          <w:szCs w:val="20"/>
        </w:rPr>
        <w:tab/>
      </w:r>
      <w:r w:rsidR="00C922AB" w:rsidRPr="00B742B4">
        <w:rPr>
          <w:rFonts w:ascii="Public Sans" w:hAnsi="Public Sans" w:cs="BellGothic-Light"/>
          <w:sz w:val="20"/>
          <w:szCs w:val="20"/>
        </w:rPr>
        <w:t>*The Director of Music shall be responsible for the training of the choir/instrumental group and shall arrange regular rehearsals for this purpose.</w:t>
      </w:r>
    </w:p>
    <w:p w14:paraId="5F493CE7"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17B25A2A" w14:textId="77777777" w:rsidR="00C922AB" w:rsidRPr="00B742B4" w:rsidRDefault="00927E69"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Music in the church</w:t>
      </w:r>
    </w:p>
    <w:p w14:paraId="3039B47B"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Light"/>
          <w:sz w:val="20"/>
          <w:szCs w:val="20"/>
        </w:rPr>
        <w:t xml:space="preserve">6 </w:t>
      </w:r>
      <w:r w:rsidR="00927E69" w:rsidRPr="00B742B4">
        <w:rPr>
          <w:rFonts w:ascii="Public Sans" w:hAnsi="Public Sans" w:cs="BellGothic-Light"/>
          <w:sz w:val="20"/>
          <w:szCs w:val="20"/>
        </w:rPr>
        <w:tab/>
      </w:r>
      <w:r w:rsidRPr="00B742B4">
        <w:rPr>
          <w:rFonts w:ascii="Public Sans" w:hAnsi="Public Sans" w:cs="BellGothic-Black"/>
          <w:bCs/>
          <w:sz w:val="20"/>
          <w:szCs w:val="20"/>
        </w:rPr>
        <w:t>The Minister will consult the Director of Music on all matters relating to the music in the Church.</w:t>
      </w:r>
    </w:p>
    <w:p w14:paraId="30CDA781"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5C9FCB04" w14:textId="77777777" w:rsidR="00C922AB" w:rsidRPr="00B742B4" w:rsidRDefault="00927E69"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Hours</w:t>
      </w:r>
    </w:p>
    <w:p w14:paraId="793C3968"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7 </w:t>
      </w:r>
      <w:r w:rsidR="003414C6" w:rsidRPr="00B742B4">
        <w:rPr>
          <w:rFonts w:ascii="Public Sans" w:hAnsi="Public Sans" w:cs="BellGothic-Light"/>
          <w:sz w:val="20"/>
          <w:szCs w:val="20"/>
        </w:rPr>
        <w:tab/>
      </w:r>
      <w:r w:rsidRPr="00B742B4">
        <w:rPr>
          <w:rFonts w:ascii="Public Sans" w:hAnsi="Public Sans" w:cs="BellGothic-Light"/>
          <w:sz w:val="20"/>
          <w:szCs w:val="20"/>
        </w:rPr>
        <w:t>The Director of Music will be expected to work such hours as are reasonably necessary for the proper</w:t>
      </w:r>
      <w:r w:rsidR="003414C6" w:rsidRPr="00B742B4">
        <w:rPr>
          <w:rFonts w:ascii="Public Sans" w:hAnsi="Public Sans" w:cs="BellGothic-Light"/>
          <w:sz w:val="20"/>
          <w:szCs w:val="20"/>
        </w:rPr>
        <w:t xml:space="preserve"> </w:t>
      </w:r>
      <w:r w:rsidRPr="00B742B4">
        <w:rPr>
          <w:rFonts w:ascii="Public Sans" w:hAnsi="Public Sans" w:cs="BellGothic-Light"/>
          <w:sz w:val="20"/>
          <w:szCs w:val="20"/>
        </w:rPr>
        <w:t xml:space="preserve">performance of his/her duties, for the preparation and planning of the music, attending meetings concerning music and the liturgy, rehearsing, </w:t>
      </w:r>
      <w:proofErr w:type="gramStart"/>
      <w:r w:rsidRPr="00B742B4">
        <w:rPr>
          <w:rFonts w:ascii="Public Sans" w:hAnsi="Public Sans" w:cs="BellGothic-Light"/>
          <w:sz w:val="20"/>
          <w:szCs w:val="20"/>
        </w:rPr>
        <w:t>playing</w:t>
      </w:r>
      <w:proofErr w:type="gramEnd"/>
      <w:r w:rsidRPr="00B742B4">
        <w:rPr>
          <w:rFonts w:ascii="Public Sans" w:hAnsi="Public Sans" w:cs="BellGothic-Light"/>
          <w:sz w:val="20"/>
          <w:szCs w:val="20"/>
        </w:rPr>
        <w:t xml:space="preserve"> and directing for the services listed in Schedules A and B, subject to at least one day off per week.</w:t>
      </w:r>
    </w:p>
    <w:p w14:paraId="16734CA3"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604FB472"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 xml:space="preserve">Weddings, </w:t>
      </w:r>
      <w:proofErr w:type="gramStart"/>
      <w:r w:rsidRPr="00B742B4">
        <w:rPr>
          <w:rFonts w:ascii="Public Sans" w:hAnsi="Public Sans" w:cs="BellGothic-Black"/>
          <w:bCs/>
          <w:sz w:val="20"/>
          <w:szCs w:val="20"/>
        </w:rPr>
        <w:t>funerals</w:t>
      </w:r>
      <w:proofErr w:type="gramEnd"/>
      <w:r w:rsidRPr="00B742B4">
        <w:rPr>
          <w:rFonts w:ascii="Public Sans" w:hAnsi="Public Sans" w:cs="BellGothic-Black"/>
          <w:bCs/>
          <w:sz w:val="20"/>
          <w:szCs w:val="20"/>
        </w:rPr>
        <w:t xml:space="preserve"> and special services</w:t>
      </w:r>
    </w:p>
    <w:p w14:paraId="6A3EBCD3" w14:textId="74437D4E" w:rsidR="000F7DC3"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8 </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Over and above the performance of his/her employed duties, the Director of Music shall have the sole right to play at all other services in the Church and to be paid </w:t>
      </w:r>
      <w:r w:rsidR="000F7DC3" w:rsidRPr="00B742B4">
        <w:rPr>
          <w:rFonts w:ascii="Public Sans" w:hAnsi="Public Sans" w:cs="BellGothic-Light"/>
          <w:sz w:val="20"/>
          <w:szCs w:val="20"/>
        </w:rPr>
        <w:t>an</w:t>
      </w:r>
      <w:r w:rsidRPr="00B742B4">
        <w:rPr>
          <w:rFonts w:ascii="Public Sans" w:hAnsi="Public Sans" w:cs="BellGothic-Light"/>
          <w:sz w:val="20"/>
          <w:szCs w:val="20"/>
        </w:rPr>
        <w:t xml:space="preserve"> appropriate fee</w:t>
      </w:r>
      <w:r w:rsidR="000F7DC3" w:rsidRPr="00B742B4">
        <w:rPr>
          <w:rFonts w:ascii="Public Sans" w:hAnsi="Public Sans" w:cs="BellGothic-Light"/>
          <w:sz w:val="20"/>
          <w:szCs w:val="20"/>
        </w:rPr>
        <w:t>.</w:t>
      </w:r>
      <w:r w:rsidRPr="00B742B4">
        <w:rPr>
          <w:rFonts w:ascii="Public Sans" w:hAnsi="Public Sans" w:cs="BellGothic-Light"/>
          <w:sz w:val="20"/>
          <w:szCs w:val="20"/>
        </w:rPr>
        <w:t xml:space="preserve"> </w:t>
      </w:r>
      <w:r w:rsidR="000F7DC3" w:rsidRPr="00B742B4">
        <w:rPr>
          <w:rFonts w:ascii="Public Sans" w:hAnsi="Public Sans" w:cs="BellGothic-Light"/>
          <w:sz w:val="20"/>
          <w:szCs w:val="20"/>
        </w:rPr>
        <w:t>Minimum rates are</w:t>
      </w:r>
      <w:r w:rsidRPr="00B742B4">
        <w:rPr>
          <w:rFonts w:ascii="Public Sans" w:hAnsi="Public Sans" w:cs="BellGothic-Light"/>
          <w:sz w:val="20"/>
          <w:szCs w:val="20"/>
        </w:rPr>
        <w:t xml:space="preserve"> set out in Schedule C attached to this Agreement. The Director of Music may permit some other competent person to play at any such services but in that event the Director of Music shall still be entitled to receive the scheduled fee. </w:t>
      </w:r>
    </w:p>
    <w:p w14:paraId="5C2B1651" w14:textId="77777777" w:rsidR="00B742B4" w:rsidRPr="00B742B4" w:rsidRDefault="00B742B4" w:rsidP="00B742B4">
      <w:pPr>
        <w:autoSpaceDE w:val="0"/>
        <w:autoSpaceDN w:val="0"/>
        <w:adjustRightInd w:val="0"/>
        <w:spacing w:line="360" w:lineRule="auto"/>
        <w:ind w:left="567" w:hanging="567"/>
        <w:rPr>
          <w:rFonts w:ascii="Public Sans" w:hAnsi="Public Sans" w:cs="BellGothic-Black"/>
          <w:bCs/>
          <w:sz w:val="20"/>
          <w:szCs w:val="20"/>
        </w:rPr>
      </w:pPr>
    </w:p>
    <w:p w14:paraId="03DEE77D" w14:textId="77777777" w:rsidR="003414C6"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Salary</w:t>
      </w:r>
    </w:p>
    <w:p w14:paraId="19634B0E"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9 </w:t>
      </w:r>
      <w:r w:rsidR="003414C6" w:rsidRPr="00B742B4">
        <w:rPr>
          <w:rFonts w:ascii="Public Sans" w:hAnsi="Public Sans" w:cs="BellGothic-Light"/>
          <w:sz w:val="20"/>
          <w:szCs w:val="20"/>
        </w:rPr>
        <w:tab/>
      </w:r>
      <w:r w:rsidRPr="00B742B4">
        <w:rPr>
          <w:rFonts w:ascii="Public Sans" w:hAnsi="Public Sans" w:cs="BellGothic-Light"/>
          <w:sz w:val="20"/>
          <w:szCs w:val="20"/>
        </w:rPr>
        <w:t>The Council shall pay to the Director of Music a salary of £ ........</w:t>
      </w:r>
      <w:r w:rsidR="003414C6" w:rsidRPr="00B742B4">
        <w:rPr>
          <w:rFonts w:ascii="Public Sans" w:hAnsi="Public Sans" w:cs="BellGothic-Light"/>
          <w:sz w:val="20"/>
          <w:szCs w:val="20"/>
        </w:rPr>
        <w:t>.......................</w:t>
      </w:r>
      <w:r w:rsidRPr="00B742B4">
        <w:rPr>
          <w:rFonts w:ascii="Public Sans" w:hAnsi="Public Sans" w:cs="BellGothic-Light"/>
          <w:sz w:val="20"/>
          <w:szCs w:val="20"/>
        </w:rPr>
        <w:t>........... per annum. This will be payable in equal monthly instalments in arrears by bank transfer</w:t>
      </w:r>
      <w:r w:rsidR="00BA03BD" w:rsidRPr="00B742B4">
        <w:rPr>
          <w:rFonts w:ascii="Public Sans" w:hAnsi="Public Sans" w:cs="BellGothic-Light"/>
          <w:sz w:val="20"/>
          <w:szCs w:val="20"/>
        </w:rPr>
        <w:t>/</w:t>
      </w:r>
      <w:r w:rsidRPr="00B742B4">
        <w:rPr>
          <w:rFonts w:ascii="Public Sans" w:hAnsi="Public Sans" w:cs="BellGothic-Light"/>
          <w:sz w:val="20"/>
          <w:szCs w:val="20"/>
        </w:rPr>
        <w:t>............................*</w:t>
      </w:r>
      <w:r w:rsidR="00BA03BD" w:rsidRPr="00B742B4">
        <w:rPr>
          <w:rFonts w:ascii="Public Sans" w:hAnsi="Public Sans" w:cs="BellGothic-Light"/>
          <w:sz w:val="20"/>
          <w:szCs w:val="20"/>
        </w:rPr>
        <w:t xml:space="preserve"> </w:t>
      </w:r>
      <w:r w:rsidRPr="00B742B4">
        <w:rPr>
          <w:rFonts w:ascii="Public Sans" w:hAnsi="Public Sans" w:cs="BellGothic-Light"/>
          <w:sz w:val="20"/>
          <w:szCs w:val="20"/>
        </w:rPr>
        <w:t>on or about the ...</w:t>
      </w:r>
      <w:r w:rsidR="003414C6" w:rsidRPr="00B742B4">
        <w:rPr>
          <w:rFonts w:ascii="Public Sans" w:hAnsi="Public Sans" w:cs="BellGothic-Light"/>
          <w:sz w:val="20"/>
          <w:szCs w:val="20"/>
        </w:rPr>
        <w:t>.............................</w:t>
      </w:r>
      <w:r w:rsidRPr="00B742B4">
        <w:rPr>
          <w:rFonts w:ascii="Public Sans" w:hAnsi="Public Sans" w:cs="BellGothic-Light"/>
          <w:sz w:val="20"/>
          <w:szCs w:val="20"/>
        </w:rPr>
        <w:t>....... day of each month.</w:t>
      </w:r>
    </w:p>
    <w:p w14:paraId="114304BF"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5319D0C1" w14:textId="77777777" w:rsidR="00C922AB" w:rsidRPr="00B742B4" w:rsidRDefault="003414C6" w:rsidP="00B742B4">
      <w:pPr>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Review</w:t>
      </w:r>
    </w:p>
    <w:p w14:paraId="206A4CE3"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10 </w:t>
      </w:r>
      <w:r w:rsidR="003414C6" w:rsidRPr="00B742B4">
        <w:rPr>
          <w:rFonts w:ascii="Public Sans" w:hAnsi="Public Sans" w:cs="BellGothic-Light"/>
          <w:sz w:val="20"/>
          <w:szCs w:val="20"/>
        </w:rPr>
        <w:tab/>
      </w:r>
      <w:r w:rsidRPr="00B742B4">
        <w:rPr>
          <w:rFonts w:ascii="Public Sans" w:hAnsi="Public Sans" w:cs="BellGothic-Light"/>
          <w:sz w:val="20"/>
          <w:szCs w:val="20"/>
        </w:rPr>
        <w:t>The Employers will review the salary in Clause 9 above and the minimum fees in Schedule C in consultation with the Director of Music annually on the anniversary of this Agreement.</w:t>
      </w:r>
    </w:p>
    <w:p w14:paraId="291472F6"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108B20AF"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 xml:space="preserve">Use of organ </w:t>
      </w:r>
    </w:p>
    <w:p w14:paraId="4471A0D5"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11 </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The organ and other musical instruments shall be reserved for the sole use of, and the giving of lessons by, the Director of Music, </w:t>
      </w:r>
      <w:proofErr w:type="gramStart"/>
      <w:r w:rsidRPr="00B742B4">
        <w:rPr>
          <w:rFonts w:ascii="Public Sans" w:hAnsi="Public Sans" w:cs="BellGothic-Light"/>
          <w:sz w:val="20"/>
          <w:szCs w:val="20"/>
        </w:rPr>
        <w:t>and also</w:t>
      </w:r>
      <w:proofErr w:type="gramEnd"/>
      <w:r w:rsidRPr="00B742B4">
        <w:rPr>
          <w:rFonts w:ascii="Public Sans" w:hAnsi="Public Sans" w:cs="BellGothic-Light"/>
          <w:sz w:val="20"/>
          <w:szCs w:val="20"/>
        </w:rPr>
        <w:t xml:space="preserve"> for the practice of his/her pupils, assistants or deputies, at such times as will not interfere with the Services of the Church. The use of the organ shall not be granted to others without the consent of the Director of Music </w:t>
      </w:r>
    </w:p>
    <w:p w14:paraId="5633DB40"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1E6F1838"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Recordings</w:t>
      </w:r>
    </w:p>
    <w:p w14:paraId="2700DA63"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12</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(a) </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No part of the Director of Music's performance shall be recorded, </w:t>
      </w:r>
      <w:proofErr w:type="gramStart"/>
      <w:r w:rsidRPr="00B742B4">
        <w:rPr>
          <w:rFonts w:ascii="Public Sans" w:hAnsi="Public Sans" w:cs="BellGothic-Light"/>
          <w:sz w:val="20"/>
          <w:szCs w:val="20"/>
        </w:rPr>
        <w:t>reproduced</w:t>
      </w:r>
      <w:proofErr w:type="gramEnd"/>
      <w:r w:rsidRPr="00B742B4">
        <w:rPr>
          <w:rFonts w:ascii="Public Sans" w:hAnsi="Public Sans" w:cs="BellGothic-Light"/>
          <w:sz w:val="20"/>
          <w:szCs w:val="20"/>
        </w:rPr>
        <w:t xml:space="preserve"> or transmitted in any manner or by any means whatsoever without the prior written consent of the Director of Music.</w:t>
      </w:r>
    </w:p>
    <w:p w14:paraId="66C6CAB9"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735C1556" w14:textId="77777777" w:rsidR="00C922AB" w:rsidRPr="00B742B4" w:rsidRDefault="003414C6"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 xml:space="preserve">(b) </w:t>
      </w:r>
      <w:r w:rsidRPr="00B742B4">
        <w:rPr>
          <w:rFonts w:ascii="Public Sans" w:hAnsi="Public Sans" w:cs="BellGothic-Light"/>
          <w:sz w:val="20"/>
          <w:szCs w:val="20"/>
        </w:rPr>
        <w:tab/>
      </w:r>
      <w:r w:rsidR="00C922AB" w:rsidRPr="00B742B4">
        <w:rPr>
          <w:rFonts w:ascii="Public Sans" w:hAnsi="Public Sans" w:cs="BellGothic-Light"/>
          <w:sz w:val="20"/>
          <w:szCs w:val="20"/>
        </w:rPr>
        <w:t>Notwithstanding paragraph 12(a) above and subject to the payment of an additional fee (which shall be 50% of the performance fee for a sound recording and 100% of the performance fee for a video recording), the Director of Music shall agree to the recording of his performance (pursuant to the Copyright, Designs and Patents Act 1988) for non-commercial purposes.</w:t>
      </w:r>
    </w:p>
    <w:p w14:paraId="2EAB874B"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05721640"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Holiday</w:t>
      </w:r>
    </w:p>
    <w:p w14:paraId="04CC4C1A"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13 </w:t>
      </w:r>
      <w:r w:rsidR="003414C6" w:rsidRPr="00B742B4">
        <w:rPr>
          <w:rFonts w:ascii="Public Sans" w:hAnsi="Public Sans" w:cs="BellGothic-Light"/>
          <w:sz w:val="20"/>
          <w:szCs w:val="20"/>
        </w:rPr>
        <w:tab/>
      </w:r>
      <w:r w:rsidRPr="00B742B4">
        <w:rPr>
          <w:rFonts w:ascii="Public Sans" w:hAnsi="Public Sans" w:cs="BellGothic-Light"/>
          <w:sz w:val="20"/>
          <w:szCs w:val="20"/>
        </w:rPr>
        <w:t>The Director of Music shall be entitled to six weeks holiday in each calendar year or pro rata to be</w:t>
      </w:r>
      <w:r w:rsidR="003414C6" w:rsidRPr="00B742B4">
        <w:rPr>
          <w:rFonts w:ascii="Public Sans" w:hAnsi="Public Sans" w:cs="BellGothic-Light"/>
          <w:sz w:val="20"/>
          <w:szCs w:val="20"/>
        </w:rPr>
        <w:t xml:space="preserve"> </w:t>
      </w:r>
      <w:r w:rsidRPr="00B742B4">
        <w:rPr>
          <w:rFonts w:ascii="Public Sans" w:hAnsi="Public Sans" w:cs="BellGothic-Light"/>
          <w:sz w:val="20"/>
          <w:szCs w:val="20"/>
        </w:rPr>
        <w:t xml:space="preserve">accrued </w:t>
      </w:r>
      <w:proofErr w:type="gramStart"/>
      <w:r w:rsidRPr="00B742B4">
        <w:rPr>
          <w:rFonts w:ascii="Public Sans" w:hAnsi="Public Sans" w:cs="BellGothic-Light"/>
          <w:sz w:val="20"/>
          <w:szCs w:val="20"/>
        </w:rPr>
        <w:t>on the basis of</w:t>
      </w:r>
      <w:proofErr w:type="gramEnd"/>
      <w:r w:rsidRPr="00B742B4">
        <w:rPr>
          <w:rFonts w:ascii="Public Sans" w:hAnsi="Public Sans" w:cs="BellGothic-Light"/>
          <w:sz w:val="20"/>
          <w:szCs w:val="20"/>
        </w:rPr>
        <w:t xml:space="preserve"> each full calendar month worked and to be taken at such times as shall be agreed between the Director of Music and the Minister. The Council shall defray the cost of paying a deputy when the Director of Music is on holiday.</w:t>
      </w:r>
    </w:p>
    <w:p w14:paraId="2C90336D"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 </w:t>
      </w:r>
    </w:p>
    <w:p w14:paraId="331195FE"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Illness</w:t>
      </w:r>
    </w:p>
    <w:p w14:paraId="44B4105C"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14 </w:t>
      </w:r>
      <w:r w:rsidR="003414C6" w:rsidRPr="00B742B4">
        <w:rPr>
          <w:rFonts w:ascii="Public Sans" w:hAnsi="Public Sans" w:cs="BellGothic-Light"/>
          <w:sz w:val="20"/>
          <w:szCs w:val="20"/>
        </w:rPr>
        <w:tab/>
      </w:r>
      <w:r w:rsidRPr="00B742B4">
        <w:rPr>
          <w:rFonts w:ascii="Public Sans" w:hAnsi="Public Sans" w:cs="BellGothic-Light"/>
          <w:sz w:val="20"/>
          <w:szCs w:val="20"/>
        </w:rPr>
        <w:t>If the Director of Music shall be incapacitated by illness from performing his/her duties, he/she will be entitled to be paid his/her full salary for up to .......</w:t>
      </w:r>
      <w:r w:rsidR="003414C6" w:rsidRPr="00B742B4">
        <w:rPr>
          <w:rFonts w:ascii="Public Sans" w:hAnsi="Public Sans" w:cs="BellGothic-Light"/>
          <w:sz w:val="20"/>
          <w:szCs w:val="20"/>
        </w:rPr>
        <w:t>............</w:t>
      </w:r>
      <w:r w:rsidRPr="00B742B4">
        <w:rPr>
          <w:rFonts w:ascii="Public Sans" w:hAnsi="Public Sans" w:cs="BellGothic-Light"/>
          <w:sz w:val="20"/>
          <w:szCs w:val="20"/>
        </w:rPr>
        <w:t xml:space="preserve">... weeks in any </w:t>
      </w:r>
      <w:proofErr w:type="gramStart"/>
      <w:r w:rsidRPr="00B742B4">
        <w:rPr>
          <w:rFonts w:ascii="Public Sans" w:hAnsi="Public Sans" w:cs="BellGothic-Light"/>
          <w:sz w:val="20"/>
          <w:szCs w:val="20"/>
        </w:rPr>
        <w:t>twelve month</w:t>
      </w:r>
      <w:proofErr w:type="gramEnd"/>
      <w:r w:rsidRPr="00B742B4">
        <w:rPr>
          <w:rFonts w:ascii="Public Sans" w:hAnsi="Public Sans" w:cs="BellGothic-Light"/>
          <w:sz w:val="20"/>
          <w:szCs w:val="20"/>
        </w:rPr>
        <w:t xml:space="preserve"> period. Thereafter he shall receive only Statutory Sick Pay, if eligible. If the Director of Music is absent for more than seven consecutive calendar days on account of illness, then, at weekly intervals during the whole period of absence, he/she shall produce a medical certificate to the Employers covering the period of absence.</w:t>
      </w:r>
    </w:p>
    <w:p w14:paraId="4AE46027" w14:textId="77777777" w:rsidR="00BA03BD" w:rsidRPr="00B742B4" w:rsidRDefault="00BA03BD" w:rsidP="00B742B4">
      <w:pPr>
        <w:rPr>
          <w:rFonts w:ascii="Public Sans" w:hAnsi="Public Sans" w:cs="BellGothic-Light"/>
          <w:sz w:val="20"/>
          <w:szCs w:val="20"/>
        </w:rPr>
      </w:pPr>
    </w:p>
    <w:p w14:paraId="3649A3FE" w14:textId="77777777" w:rsidR="00C922AB" w:rsidRPr="00B742B4" w:rsidRDefault="003414C6"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Expenses</w:t>
      </w:r>
    </w:p>
    <w:p w14:paraId="4225095C"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15 </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The Director of Music shall be entitled to a refund from the Council of expenses he/she has reasonably incurred in the course of his/her duties. He/she shall keep a record of such expenses and provide supporting receipts, </w:t>
      </w:r>
      <w:proofErr w:type="gramStart"/>
      <w:r w:rsidRPr="00B742B4">
        <w:rPr>
          <w:rFonts w:ascii="Public Sans" w:hAnsi="Public Sans" w:cs="BellGothic-Light"/>
          <w:sz w:val="20"/>
          <w:szCs w:val="20"/>
        </w:rPr>
        <w:t>vouchers</w:t>
      </w:r>
      <w:proofErr w:type="gramEnd"/>
      <w:r w:rsidRPr="00B742B4">
        <w:rPr>
          <w:rFonts w:ascii="Public Sans" w:hAnsi="Public Sans" w:cs="BellGothic-Light"/>
          <w:sz w:val="20"/>
          <w:szCs w:val="20"/>
        </w:rPr>
        <w:t xml:space="preserve"> or other documents. The Director of Music shall obtain the prior approval of the Council before incurring any large or unusual expenditure.</w:t>
      </w:r>
    </w:p>
    <w:p w14:paraId="21E4F035"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66DFD64D"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Termination</w:t>
      </w:r>
    </w:p>
    <w:p w14:paraId="342D38E4"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16</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(a) </w:t>
      </w:r>
      <w:r w:rsidR="003414C6" w:rsidRPr="00B742B4">
        <w:rPr>
          <w:rFonts w:ascii="Public Sans" w:hAnsi="Public Sans" w:cs="BellGothic-Light"/>
          <w:sz w:val="20"/>
          <w:szCs w:val="20"/>
        </w:rPr>
        <w:tab/>
      </w:r>
      <w:r w:rsidRPr="00B742B4">
        <w:rPr>
          <w:rFonts w:ascii="Public Sans" w:hAnsi="Public Sans" w:cs="BellGothic-Light"/>
          <w:sz w:val="20"/>
          <w:szCs w:val="20"/>
        </w:rPr>
        <w:t>This Agreement can be terminated either by the Minister with the agreement of the Council [*unless the Archdeacon considers that the circumstances are such that the requirement as to the agreement of the Council should be dispensed with]</w:t>
      </w:r>
      <w:r w:rsidRPr="00B742B4">
        <w:rPr>
          <w:rFonts w:ascii="Public Sans" w:hAnsi="Public Sans" w:cs="BellGothic-Light"/>
          <w:b/>
          <w:sz w:val="20"/>
          <w:szCs w:val="20"/>
        </w:rPr>
        <w:t xml:space="preserve"> </w:t>
      </w:r>
      <w:r w:rsidRPr="00B742B4">
        <w:rPr>
          <w:rFonts w:ascii="Public Sans" w:hAnsi="Public Sans" w:cs="BellGothic-Light"/>
          <w:sz w:val="20"/>
          <w:szCs w:val="20"/>
        </w:rPr>
        <w:t>giving at least three months' notice in writing to the Director of Music or by the Director of Music giving at least three months' notice in writing to the Minister and to the Secretary of the Council.</w:t>
      </w:r>
    </w:p>
    <w:p w14:paraId="45EC5267" w14:textId="77777777" w:rsidR="00C922AB" w:rsidRPr="00B742B4" w:rsidRDefault="00C922AB"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16220F83" w14:textId="2F3950C8" w:rsidR="00C922AB" w:rsidRDefault="003414C6" w:rsidP="00B742B4">
      <w:pPr>
        <w:tabs>
          <w:tab w:val="left" w:pos="1985"/>
        </w:tabs>
        <w:autoSpaceDE w:val="0"/>
        <w:autoSpaceDN w:val="0"/>
        <w:adjustRightInd w:val="0"/>
        <w:spacing w:line="360" w:lineRule="auto"/>
        <w:ind w:left="1134" w:hanging="1134"/>
        <w:rPr>
          <w:rFonts w:ascii="Public Sans" w:hAnsi="Public Sans" w:cs="BellGothic-Light"/>
          <w:sz w:val="20"/>
          <w:szCs w:val="20"/>
        </w:rPr>
      </w:pPr>
      <w:r w:rsidRPr="00B742B4">
        <w:rPr>
          <w:rFonts w:ascii="Public Sans" w:hAnsi="Public Sans" w:cs="BellGothic-Light"/>
          <w:sz w:val="20"/>
          <w:szCs w:val="20"/>
        </w:rPr>
        <w:tab/>
      </w:r>
      <w:r w:rsidR="00C922AB" w:rsidRPr="00B742B4">
        <w:rPr>
          <w:rFonts w:ascii="Public Sans" w:hAnsi="Public Sans" w:cs="BellGothic-Light"/>
          <w:sz w:val="20"/>
          <w:szCs w:val="20"/>
        </w:rPr>
        <w:t>(b)</w:t>
      </w:r>
      <w:r w:rsidRPr="00B742B4">
        <w:rPr>
          <w:rFonts w:ascii="Public Sans" w:hAnsi="Public Sans" w:cs="BellGothic-Light"/>
          <w:sz w:val="20"/>
          <w:szCs w:val="20"/>
        </w:rPr>
        <w:tab/>
      </w:r>
      <w:r w:rsidR="00C922AB" w:rsidRPr="00B742B4">
        <w:rPr>
          <w:rFonts w:ascii="Public Sans" w:hAnsi="Public Sans" w:cs="BellGothic-Light"/>
          <w:sz w:val="20"/>
          <w:szCs w:val="20"/>
        </w:rPr>
        <w:t xml:space="preserve"> In the event of gross misconduct by the Director of Music, the Minister, with the agreement of the Council [*unless the Archdeacon considers that the circumstances are such that the requirement as to the agreement of the Council should be dispensed with]</w:t>
      </w:r>
      <w:r w:rsidR="00C922AB" w:rsidRPr="00B742B4">
        <w:rPr>
          <w:rFonts w:ascii="Public Sans" w:hAnsi="Public Sans" w:cs="BellGothic-Light"/>
          <w:b/>
          <w:sz w:val="20"/>
          <w:szCs w:val="20"/>
        </w:rPr>
        <w:t xml:space="preserve"> </w:t>
      </w:r>
      <w:r w:rsidR="00C922AB" w:rsidRPr="00B742B4">
        <w:rPr>
          <w:rFonts w:ascii="Public Sans" w:hAnsi="Public Sans" w:cs="BellGothic-Light"/>
          <w:sz w:val="20"/>
          <w:szCs w:val="20"/>
        </w:rPr>
        <w:t>may terminate this agreement and dismiss the Director of Music with immediate effect.</w:t>
      </w:r>
    </w:p>
    <w:p w14:paraId="44DCC1FA" w14:textId="77777777" w:rsidR="004A39CD" w:rsidRPr="00B742B4" w:rsidRDefault="004A39CD" w:rsidP="00B742B4">
      <w:pPr>
        <w:tabs>
          <w:tab w:val="left" w:pos="1985"/>
        </w:tabs>
        <w:autoSpaceDE w:val="0"/>
        <w:autoSpaceDN w:val="0"/>
        <w:adjustRightInd w:val="0"/>
        <w:spacing w:line="360" w:lineRule="auto"/>
        <w:ind w:left="1134" w:hanging="1134"/>
        <w:rPr>
          <w:rFonts w:ascii="Public Sans" w:hAnsi="Public Sans" w:cs="BellGothic-Light"/>
          <w:sz w:val="20"/>
          <w:szCs w:val="20"/>
        </w:rPr>
      </w:pPr>
    </w:p>
    <w:p w14:paraId="33B9E31E" w14:textId="77777777" w:rsidR="00C922AB" w:rsidRPr="00B742B4" w:rsidRDefault="00C922AB" w:rsidP="00B742B4">
      <w:pPr>
        <w:tabs>
          <w:tab w:val="left" w:pos="1985"/>
        </w:tabs>
        <w:autoSpaceDE w:val="0"/>
        <w:autoSpaceDN w:val="0"/>
        <w:adjustRightInd w:val="0"/>
        <w:spacing w:line="360" w:lineRule="auto"/>
        <w:rPr>
          <w:rFonts w:ascii="Public Sans" w:hAnsi="Public Sans" w:cs="BellGothic-Light"/>
          <w:sz w:val="20"/>
          <w:szCs w:val="20"/>
        </w:rPr>
      </w:pPr>
    </w:p>
    <w:p w14:paraId="7D4AB728" w14:textId="77777777" w:rsidR="003414C6" w:rsidRPr="00B742B4" w:rsidRDefault="003414C6"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lastRenderedPageBreak/>
        <w:t xml:space="preserve">Disciplinary and grievance procedures </w:t>
      </w:r>
    </w:p>
    <w:p w14:paraId="366181C0"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17 </w:t>
      </w:r>
      <w:r w:rsidR="003414C6" w:rsidRPr="00B742B4">
        <w:rPr>
          <w:rFonts w:ascii="Public Sans" w:hAnsi="Public Sans" w:cs="BellGothic-Light"/>
          <w:sz w:val="20"/>
          <w:szCs w:val="20"/>
        </w:rPr>
        <w:tab/>
      </w:r>
      <w:r w:rsidRPr="00B742B4">
        <w:rPr>
          <w:rFonts w:ascii="Public Sans" w:hAnsi="Public Sans" w:cs="BellGothic-Light"/>
          <w:sz w:val="20"/>
          <w:szCs w:val="20"/>
        </w:rPr>
        <w:t>The disciplinary and grievance procedures set out in Schedule E shall apply to this employment but do not form part of this contract.</w:t>
      </w:r>
    </w:p>
    <w:p w14:paraId="55BB8548"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15F4EF87" w14:textId="77777777" w:rsidR="003414C6"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 xml:space="preserve">Church of England Canon law </w:t>
      </w:r>
    </w:p>
    <w:p w14:paraId="7095D5BF"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18</w:t>
      </w:r>
      <w:r w:rsidR="003414C6" w:rsidRPr="00B742B4">
        <w:rPr>
          <w:rFonts w:ascii="Public Sans" w:hAnsi="Public Sans" w:cs="BellGothic-Light"/>
          <w:sz w:val="20"/>
          <w:szCs w:val="20"/>
        </w:rPr>
        <w:tab/>
      </w:r>
      <w:r w:rsidRPr="00B742B4">
        <w:rPr>
          <w:rFonts w:ascii="Public Sans" w:hAnsi="Public Sans" w:cs="BellGothic-Light"/>
          <w:sz w:val="20"/>
          <w:szCs w:val="20"/>
        </w:rPr>
        <w:t xml:space="preserve">* This Agreement </w:t>
      </w:r>
      <w:proofErr w:type="gramStart"/>
      <w:r w:rsidRPr="00B742B4">
        <w:rPr>
          <w:rFonts w:ascii="Public Sans" w:hAnsi="Public Sans" w:cs="BellGothic-Light"/>
          <w:sz w:val="20"/>
          <w:szCs w:val="20"/>
        </w:rPr>
        <w:t>is at all times</w:t>
      </w:r>
      <w:proofErr w:type="gramEnd"/>
      <w:r w:rsidRPr="00B742B4">
        <w:rPr>
          <w:rFonts w:ascii="Public Sans" w:hAnsi="Public Sans" w:cs="BellGothic-Light"/>
          <w:sz w:val="20"/>
          <w:szCs w:val="20"/>
        </w:rPr>
        <w:t xml:space="preserve"> subject to the provisions of Canon B20 of the Canons of the Church of</w:t>
      </w:r>
      <w:r w:rsidR="003414C6" w:rsidRPr="00B742B4">
        <w:rPr>
          <w:rFonts w:ascii="Public Sans" w:hAnsi="Public Sans" w:cs="BellGothic-Light"/>
          <w:sz w:val="20"/>
          <w:szCs w:val="20"/>
        </w:rPr>
        <w:t xml:space="preserve"> </w:t>
      </w:r>
      <w:r w:rsidRPr="00B742B4">
        <w:rPr>
          <w:rFonts w:ascii="Public Sans" w:hAnsi="Public Sans" w:cs="BellGothic-Light"/>
          <w:sz w:val="20"/>
          <w:szCs w:val="20"/>
        </w:rPr>
        <w:t xml:space="preserve">England. </w:t>
      </w:r>
    </w:p>
    <w:p w14:paraId="3F35FA12"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14C75DC8"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Maternity/paternity/adoption/parental leave</w:t>
      </w:r>
    </w:p>
    <w:p w14:paraId="3F6581F2"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 xml:space="preserve">19 </w:t>
      </w:r>
      <w:r w:rsidR="003414C6" w:rsidRPr="00B742B4">
        <w:rPr>
          <w:rFonts w:ascii="Public Sans" w:hAnsi="Public Sans" w:cs="BellGothic-Light"/>
          <w:sz w:val="20"/>
          <w:szCs w:val="20"/>
        </w:rPr>
        <w:tab/>
      </w:r>
      <w:r w:rsidRPr="00B742B4">
        <w:rPr>
          <w:rFonts w:ascii="Public Sans" w:hAnsi="Public Sans" w:cs="BellGothic-Light"/>
          <w:sz w:val="20"/>
          <w:szCs w:val="20"/>
        </w:rPr>
        <w:t>Maternity and paternity leave and other rights are provided as required by statute.</w:t>
      </w:r>
    </w:p>
    <w:p w14:paraId="3436F4E9" w14:textId="77777777" w:rsidR="00C922AB" w:rsidRPr="00B742B4" w:rsidRDefault="00C922AB" w:rsidP="00B742B4">
      <w:pPr>
        <w:autoSpaceDE w:val="0"/>
        <w:autoSpaceDN w:val="0"/>
        <w:adjustRightInd w:val="0"/>
        <w:spacing w:line="360" w:lineRule="auto"/>
        <w:ind w:left="567" w:hanging="567"/>
        <w:rPr>
          <w:rFonts w:ascii="Public Sans" w:hAnsi="Public Sans" w:cs="BellGothic-Black"/>
          <w:b/>
          <w:bCs/>
          <w:sz w:val="20"/>
          <w:szCs w:val="20"/>
        </w:rPr>
      </w:pPr>
    </w:p>
    <w:p w14:paraId="3B5E59E0"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Pension</w:t>
      </w:r>
    </w:p>
    <w:p w14:paraId="2DAAA7F0"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20</w:t>
      </w:r>
      <w:r w:rsidR="003414C6" w:rsidRPr="00B742B4">
        <w:rPr>
          <w:rFonts w:ascii="Public Sans" w:hAnsi="Public Sans" w:cs="BellGothic-Light"/>
          <w:sz w:val="20"/>
          <w:szCs w:val="20"/>
        </w:rPr>
        <w:tab/>
      </w:r>
      <w:r w:rsidRPr="00B742B4">
        <w:rPr>
          <w:rFonts w:ascii="Public Sans" w:hAnsi="Public Sans" w:cs="BellGothic-Light"/>
          <w:sz w:val="20"/>
          <w:szCs w:val="20"/>
        </w:rPr>
        <w:t>* The Council shall contribute to the Director of Music's pension scheme as detailed in Schedule D attached to this Agreement.</w:t>
      </w:r>
    </w:p>
    <w:p w14:paraId="06F9798F"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p>
    <w:p w14:paraId="02E0C90D" w14:textId="77777777" w:rsidR="00C922AB" w:rsidRPr="00B742B4" w:rsidRDefault="003414C6"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Additional terms</w:t>
      </w:r>
    </w:p>
    <w:p w14:paraId="048D9E51" w14:textId="77777777" w:rsidR="00C922AB" w:rsidRPr="00B742B4" w:rsidRDefault="000F7DC3"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47FF2B72" w14:textId="77777777" w:rsidR="000F7DC3" w:rsidRPr="00B742B4" w:rsidRDefault="000F7DC3"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233290B8" w14:textId="77777777" w:rsidR="000F7DC3" w:rsidRPr="00B742B4" w:rsidRDefault="000F7DC3"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65E6A501" w14:textId="77777777" w:rsidR="000F7DC3" w:rsidRPr="00B742B4" w:rsidRDefault="000F7DC3"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5C55001D" w14:textId="4430AEC3" w:rsidR="000F7DC3" w:rsidRDefault="000F7DC3" w:rsidP="00B742B4">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03881B5F" w14:textId="77777777" w:rsidR="0009178F" w:rsidRPr="00B742B4" w:rsidRDefault="0009178F" w:rsidP="0009178F">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766C6D6C" w14:textId="77777777" w:rsidR="0009178F" w:rsidRPr="00B742B4" w:rsidRDefault="0009178F" w:rsidP="0009178F">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38AEC092" w14:textId="77777777" w:rsidR="0009178F" w:rsidRPr="00B742B4" w:rsidRDefault="0009178F" w:rsidP="0009178F">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231E7017" w14:textId="77777777" w:rsidR="0009178F" w:rsidRPr="00B742B4" w:rsidRDefault="0009178F" w:rsidP="0009178F">
      <w:pPr>
        <w:autoSpaceDE w:val="0"/>
        <w:autoSpaceDN w:val="0"/>
        <w:adjustRightInd w:val="0"/>
        <w:spacing w:line="360" w:lineRule="auto"/>
        <w:ind w:left="567" w:hanging="567"/>
        <w:rPr>
          <w:rFonts w:ascii="Public Sans" w:hAnsi="Public Sans" w:cs="BellGothic-Black"/>
          <w:bCs/>
          <w:sz w:val="20"/>
          <w:szCs w:val="20"/>
        </w:rPr>
      </w:pPr>
      <w:r w:rsidRPr="00B742B4">
        <w:rPr>
          <w:rFonts w:ascii="Public Sans" w:hAnsi="Public Sans" w:cs="BellGothic-Black"/>
          <w:bCs/>
          <w:sz w:val="20"/>
          <w:szCs w:val="20"/>
        </w:rPr>
        <w:t>............................................................................................................................................................................</w:t>
      </w:r>
    </w:p>
    <w:p w14:paraId="5A5E804A" w14:textId="77777777" w:rsidR="0009178F" w:rsidRPr="00B742B4" w:rsidRDefault="0009178F" w:rsidP="00B742B4">
      <w:pPr>
        <w:autoSpaceDE w:val="0"/>
        <w:autoSpaceDN w:val="0"/>
        <w:adjustRightInd w:val="0"/>
        <w:spacing w:line="360" w:lineRule="auto"/>
        <w:ind w:left="567" w:hanging="567"/>
        <w:rPr>
          <w:rFonts w:ascii="Public Sans" w:hAnsi="Public Sans" w:cs="BellGothic-Black"/>
          <w:bCs/>
          <w:sz w:val="20"/>
          <w:szCs w:val="20"/>
        </w:rPr>
      </w:pPr>
    </w:p>
    <w:p w14:paraId="213E3523" w14:textId="77777777" w:rsidR="004D18D7" w:rsidRPr="00B742B4" w:rsidRDefault="004D18D7" w:rsidP="00B742B4">
      <w:pPr>
        <w:autoSpaceDE w:val="0"/>
        <w:autoSpaceDN w:val="0"/>
        <w:adjustRightInd w:val="0"/>
        <w:spacing w:line="360" w:lineRule="auto"/>
        <w:ind w:left="567" w:hanging="567"/>
        <w:rPr>
          <w:rFonts w:ascii="Public Sans" w:hAnsi="Public Sans" w:cs="BellGothic-Bold"/>
          <w:bCs/>
          <w:sz w:val="20"/>
          <w:szCs w:val="20"/>
        </w:rPr>
      </w:pPr>
    </w:p>
    <w:p w14:paraId="6A894E3D" w14:textId="77777777" w:rsidR="00C922AB" w:rsidRPr="00B742B4" w:rsidRDefault="004D18D7"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Bold"/>
          <w:bCs/>
          <w:sz w:val="20"/>
          <w:szCs w:val="20"/>
        </w:rPr>
        <w:t>Signed</w:t>
      </w:r>
      <w:r w:rsidR="00C922AB" w:rsidRPr="00B742B4">
        <w:rPr>
          <w:rFonts w:ascii="Public Sans" w:hAnsi="Public Sans" w:cs="BellGothic-Bold"/>
          <w:b/>
          <w:bCs/>
          <w:sz w:val="20"/>
          <w:szCs w:val="20"/>
        </w:rPr>
        <w:t xml:space="preserve"> </w:t>
      </w:r>
      <w:r w:rsidR="00C922AB" w:rsidRPr="00B742B4">
        <w:rPr>
          <w:rFonts w:ascii="Public Sans" w:hAnsi="Public Sans" w:cs="BellGothic-Light"/>
          <w:sz w:val="20"/>
          <w:szCs w:val="20"/>
        </w:rPr>
        <w:t>on behalf of the Council</w:t>
      </w:r>
    </w:p>
    <w:p w14:paraId="308B61CA" w14:textId="77777777" w:rsidR="00096F43" w:rsidRPr="00B742B4" w:rsidRDefault="00096F43" w:rsidP="00B742B4">
      <w:pPr>
        <w:autoSpaceDE w:val="0"/>
        <w:autoSpaceDN w:val="0"/>
        <w:adjustRightInd w:val="0"/>
        <w:spacing w:line="360" w:lineRule="auto"/>
        <w:ind w:left="567" w:hanging="567"/>
        <w:rPr>
          <w:rFonts w:ascii="Public Sans" w:hAnsi="Public Sans" w:cs="BellGothic-Light"/>
          <w:sz w:val="20"/>
          <w:szCs w:val="20"/>
        </w:rPr>
      </w:pPr>
    </w:p>
    <w:p w14:paraId="6E333DE0" w14:textId="77777777" w:rsidR="00C922AB" w:rsidRPr="00B742B4" w:rsidRDefault="00C922AB" w:rsidP="00B742B4">
      <w:pPr>
        <w:autoSpaceDE w:val="0"/>
        <w:autoSpaceDN w:val="0"/>
        <w:adjustRightInd w:val="0"/>
        <w:spacing w:line="360" w:lineRule="auto"/>
        <w:ind w:left="567" w:hanging="567"/>
        <w:rPr>
          <w:rFonts w:ascii="Public Sans" w:hAnsi="Public Sans" w:cs="BellGothic-Light"/>
          <w:sz w:val="20"/>
          <w:szCs w:val="20"/>
        </w:rPr>
      </w:pPr>
      <w:r w:rsidRPr="00B742B4">
        <w:rPr>
          <w:rFonts w:ascii="Public Sans" w:hAnsi="Public Sans" w:cs="BellGothic-Light"/>
          <w:sz w:val="20"/>
          <w:szCs w:val="20"/>
        </w:rPr>
        <w:t>...............................................................Chairman of the Council</w:t>
      </w:r>
      <w:r w:rsidRPr="00B742B4">
        <w:rPr>
          <w:rFonts w:ascii="Public Sans" w:hAnsi="Public Sans" w:cs="BellGothic-Light"/>
          <w:sz w:val="20"/>
          <w:szCs w:val="20"/>
        </w:rPr>
        <w:tab/>
        <w:t>Date</w:t>
      </w:r>
      <w:r w:rsidR="00096F43" w:rsidRPr="00B742B4">
        <w:rPr>
          <w:rFonts w:ascii="Public Sans" w:hAnsi="Public Sans" w:cs="BellGothic-Light"/>
          <w:sz w:val="20"/>
          <w:szCs w:val="20"/>
        </w:rPr>
        <w:t xml:space="preserve"> </w:t>
      </w:r>
      <w:r w:rsidRPr="00B742B4">
        <w:rPr>
          <w:rFonts w:ascii="Public Sans" w:hAnsi="Public Sans" w:cs="BellGothic-Light"/>
          <w:sz w:val="20"/>
          <w:szCs w:val="20"/>
        </w:rPr>
        <w:t>……</w:t>
      </w:r>
      <w:r w:rsidR="00096F43" w:rsidRPr="00B742B4">
        <w:rPr>
          <w:rFonts w:ascii="Public Sans" w:hAnsi="Public Sans" w:cs="BellGothic-Light"/>
          <w:sz w:val="20"/>
          <w:szCs w:val="20"/>
        </w:rPr>
        <w:t>...................................</w:t>
      </w:r>
      <w:r w:rsidRPr="00B742B4">
        <w:rPr>
          <w:rFonts w:ascii="Public Sans" w:hAnsi="Public Sans" w:cs="BellGothic-Light"/>
          <w:sz w:val="20"/>
          <w:szCs w:val="20"/>
        </w:rPr>
        <w:t>…………</w:t>
      </w:r>
    </w:p>
    <w:p w14:paraId="3ED99CC2" w14:textId="77777777" w:rsidR="00C922AB" w:rsidRPr="00B742B4" w:rsidRDefault="00C922AB" w:rsidP="00B742B4">
      <w:pPr>
        <w:autoSpaceDE w:val="0"/>
        <w:autoSpaceDN w:val="0"/>
        <w:adjustRightInd w:val="0"/>
        <w:spacing w:line="360" w:lineRule="auto"/>
        <w:rPr>
          <w:rFonts w:ascii="Public Sans" w:hAnsi="Public Sans" w:cs="BellGothic-Light"/>
          <w:sz w:val="20"/>
          <w:szCs w:val="20"/>
        </w:rPr>
      </w:pPr>
    </w:p>
    <w:p w14:paraId="147D8E77" w14:textId="77777777" w:rsidR="000F7DC3" w:rsidRPr="00B742B4" w:rsidRDefault="004D18D7"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Bold"/>
          <w:bCs/>
          <w:sz w:val="20"/>
          <w:szCs w:val="20"/>
        </w:rPr>
        <w:t>Signed</w:t>
      </w:r>
      <w:r w:rsidRPr="00B742B4">
        <w:rPr>
          <w:rFonts w:ascii="Public Sans" w:hAnsi="Public Sans" w:cs="BellGothic-Light"/>
          <w:sz w:val="20"/>
          <w:szCs w:val="20"/>
        </w:rPr>
        <w:t xml:space="preserve"> </w:t>
      </w:r>
      <w:r w:rsidR="00096F43" w:rsidRPr="00B742B4">
        <w:rPr>
          <w:rFonts w:ascii="Public Sans" w:hAnsi="Public Sans" w:cs="BellGothic-Light"/>
          <w:sz w:val="20"/>
          <w:szCs w:val="20"/>
        </w:rPr>
        <w:t>by the Minister</w:t>
      </w:r>
      <w:r w:rsidR="00C922AB" w:rsidRPr="00B742B4">
        <w:rPr>
          <w:rFonts w:ascii="Public Sans" w:hAnsi="Public Sans" w:cs="BellGothic-Light"/>
          <w:sz w:val="20"/>
          <w:szCs w:val="20"/>
        </w:rPr>
        <w:t xml:space="preserve"> </w:t>
      </w:r>
    </w:p>
    <w:p w14:paraId="2FCF39AF" w14:textId="77777777" w:rsidR="000F7DC3" w:rsidRPr="00B742B4" w:rsidRDefault="000F7DC3" w:rsidP="00B742B4">
      <w:pPr>
        <w:autoSpaceDE w:val="0"/>
        <w:autoSpaceDN w:val="0"/>
        <w:adjustRightInd w:val="0"/>
        <w:spacing w:line="360" w:lineRule="auto"/>
        <w:rPr>
          <w:rFonts w:ascii="Public Sans" w:hAnsi="Public Sans" w:cs="BellGothic-Light"/>
          <w:sz w:val="20"/>
          <w:szCs w:val="20"/>
        </w:rPr>
      </w:pPr>
    </w:p>
    <w:p w14:paraId="3BE4A8DE" w14:textId="77777777" w:rsidR="00C922AB" w:rsidRPr="00B742B4" w:rsidRDefault="000F7DC3"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w:t>
      </w:r>
      <w:r w:rsidR="00C922AB" w:rsidRPr="00B742B4">
        <w:rPr>
          <w:rFonts w:ascii="Public Sans" w:hAnsi="Public Sans" w:cs="BellGothic-Light"/>
          <w:sz w:val="20"/>
          <w:szCs w:val="20"/>
        </w:rPr>
        <w:t>………………………………………</w:t>
      </w:r>
      <w:r w:rsidR="00096F43" w:rsidRPr="00B742B4">
        <w:rPr>
          <w:rFonts w:ascii="Public Sans" w:hAnsi="Public Sans" w:cs="BellGothic-Light"/>
          <w:sz w:val="20"/>
          <w:szCs w:val="20"/>
        </w:rPr>
        <w:t>.......</w:t>
      </w:r>
      <w:r w:rsidR="00C922AB" w:rsidRPr="00B742B4">
        <w:rPr>
          <w:rFonts w:ascii="Public Sans" w:hAnsi="Public Sans" w:cs="BellGothic-Light"/>
          <w:sz w:val="20"/>
          <w:szCs w:val="20"/>
        </w:rPr>
        <w:t>……..</w:t>
      </w:r>
      <w:r w:rsidR="00C922AB" w:rsidRPr="00B742B4">
        <w:rPr>
          <w:rFonts w:ascii="Public Sans" w:hAnsi="Public Sans" w:cs="BellGothic-Light"/>
          <w:sz w:val="20"/>
          <w:szCs w:val="20"/>
        </w:rPr>
        <w:tab/>
        <w:t>Date</w:t>
      </w:r>
      <w:r w:rsidR="00096F43" w:rsidRPr="00B742B4">
        <w:rPr>
          <w:rFonts w:ascii="Public Sans" w:hAnsi="Public Sans" w:cs="BellGothic-Light"/>
          <w:sz w:val="20"/>
          <w:szCs w:val="20"/>
        </w:rPr>
        <w:t xml:space="preserve"> ……...................................…………</w:t>
      </w:r>
    </w:p>
    <w:p w14:paraId="4E2F32A0" w14:textId="77777777" w:rsidR="00C922AB" w:rsidRPr="00B742B4" w:rsidRDefault="00C922AB" w:rsidP="00B742B4">
      <w:pPr>
        <w:autoSpaceDE w:val="0"/>
        <w:autoSpaceDN w:val="0"/>
        <w:adjustRightInd w:val="0"/>
        <w:spacing w:line="360" w:lineRule="auto"/>
        <w:rPr>
          <w:rFonts w:ascii="Public Sans" w:hAnsi="Public Sans" w:cs="BellGothic-Bold"/>
          <w:b/>
          <w:bCs/>
          <w:sz w:val="20"/>
          <w:szCs w:val="20"/>
        </w:rPr>
      </w:pPr>
    </w:p>
    <w:p w14:paraId="7916104D" w14:textId="77777777" w:rsidR="00C922AB" w:rsidRPr="00B742B4" w:rsidRDefault="004D18D7"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Bold"/>
          <w:bCs/>
          <w:sz w:val="20"/>
          <w:szCs w:val="20"/>
        </w:rPr>
        <w:t>Signed</w:t>
      </w:r>
      <w:r w:rsidRPr="00B742B4">
        <w:rPr>
          <w:rFonts w:ascii="Public Sans" w:hAnsi="Public Sans" w:cs="BellGothic-Light"/>
          <w:sz w:val="20"/>
          <w:szCs w:val="20"/>
        </w:rPr>
        <w:t xml:space="preserve"> </w:t>
      </w:r>
      <w:r w:rsidR="00C922AB" w:rsidRPr="00B742B4">
        <w:rPr>
          <w:rFonts w:ascii="Public Sans" w:hAnsi="Public Sans" w:cs="BellGothic-Light"/>
          <w:sz w:val="20"/>
          <w:szCs w:val="20"/>
        </w:rPr>
        <w:t xml:space="preserve">by the Director of Music </w:t>
      </w:r>
    </w:p>
    <w:p w14:paraId="5E7C64E3" w14:textId="77777777" w:rsidR="000F7DC3" w:rsidRPr="00B742B4" w:rsidRDefault="000F7DC3" w:rsidP="00B742B4">
      <w:pPr>
        <w:autoSpaceDE w:val="0"/>
        <w:autoSpaceDN w:val="0"/>
        <w:adjustRightInd w:val="0"/>
        <w:spacing w:line="360" w:lineRule="auto"/>
        <w:rPr>
          <w:rFonts w:ascii="Public Sans" w:hAnsi="Public Sans" w:cs="BellGothic-Light"/>
          <w:sz w:val="20"/>
          <w:szCs w:val="20"/>
        </w:rPr>
      </w:pPr>
    </w:p>
    <w:p w14:paraId="7852C741" w14:textId="3FA8B2ED" w:rsidR="00BA03BD" w:rsidRPr="00B742B4" w:rsidRDefault="000F7DC3" w:rsidP="00B742B4">
      <w:pPr>
        <w:autoSpaceDE w:val="0"/>
        <w:autoSpaceDN w:val="0"/>
        <w:adjustRightInd w:val="0"/>
        <w:spacing w:line="360" w:lineRule="auto"/>
        <w:rPr>
          <w:rFonts w:ascii="Public Sans" w:hAnsi="Public Sans" w:cs="BellGothic-Black"/>
          <w:bCs/>
          <w:sz w:val="20"/>
          <w:szCs w:val="20"/>
        </w:rPr>
      </w:pPr>
      <w:r w:rsidRPr="00B742B4">
        <w:rPr>
          <w:rFonts w:ascii="Public Sans" w:hAnsi="Public Sans" w:cs="BellGothic-Light"/>
          <w:sz w:val="20"/>
          <w:szCs w:val="20"/>
        </w:rPr>
        <w:t>...........................................……………………………………….......……..</w:t>
      </w:r>
      <w:r w:rsidRPr="00B742B4">
        <w:rPr>
          <w:rFonts w:ascii="Public Sans" w:hAnsi="Public Sans" w:cs="BellGothic-Light"/>
          <w:sz w:val="20"/>
          <w:szCs w:val="20"/>
        </w:rPr>
        <w:tab/>
        <w:t>Date ……...................................…………</w:t>
      </w:r>
      <w:r w:rsidR="00BA03BD" w:rsidRPr="00B742B4">
        <w:rPr>
          <w:rFonts w:ascii="Public Sans" w:hAnsi="Public Sans" w:cs="BellGothic-Black"/>
          <w:bCs/>
          <w:sz w:val="20"/>
          <w:szCs w:val="20"/>
        </w:rPr>
        <w:br w:type="page"/>
      </w:r>
    </w:p>
    <w:p w14:paraId="1AB2F69C" w14:textId="77777777" w:rsidR="00C922AB" w:rsidRPr="0009178F" w:rsidRDefault="00096F43" w:rsidP="00B742B4">
      <w:pPr>
        <w:autoSpaceDE w:val="0"/>
        <w:autoSpaceDN w:val="0"/>
        <w:adjustRightInd w:val="0"/>
        <w:spacing w:line="360" w:lineRule="auto"/>
        <w:rPr>
          <w:rFonts w:ascii="Public Sans" w:hAnsi="Public Sans" w:cs="BellGothic-Black"/>
          <w:b/>
          <w:sz w:val="28"/>
          <w:szCs w:val="28"/>
        </w:rPr>
      </w:pPr>
      <w:r w:rsidRPr="0009178F">
        <w:rPr>
          <w:rFonts w:ascii="Public Sans" w:hAnsi="Public Sans" w:cs="BellGothic-Black"/>
          <w:b/>
          <w:sz w:val="28"/>
          <w:szCs w:val="28"/>
        </w:rPr>
        <w:lastRenderedPageBreak/>
        <w:t>Appointment of a Director of Music</w:t>
      </w:r>
    </w:p>
    <w:p w14:paraId="5EAB8B06" w14:textId="77777777" w:rsidR="00C922AB" w:rsidRPr="0009178F" w:rsidRDefault="00C922AB" w:rsidP="00B742B4">
      <w:pPr>
        <w:autoSpaceDE w:val="0"/>
        <w:autoSpaceDN w:val="0"/>
        <w:adjustRightInd w:val="0"/>
        <w:spacing w:line="360" w:lineRule="auto"/>
        <w:rPr>
          <w:rFonts w:ascii="Public Sans" w:hAnsi="Public Sans" w:cs="BellGothic-Light"/>
          <w:b/>
          <w:bCs/>
          <w:sz w:val="20"/>
          <w:szCs w:val="20"/>
        </w:rPr>
      </w:pPr>
      <w:r w:rsidRPr="0009178F">
        <w:rPr>
          <w:rFonts w:ascii="Public Sans" w:hAnsi="Public Sans" w:cs="BellGothic-Light"/>
          <w:b/>
          <w:bCs/>
          <w:sz w:val="20"/>
          <w:szCs w:val="20"/>
        </w:rPr>
        <w:t>(Contract of Service)</w:t>
      </w:r>
    </w:p>
    <w:p w14:paraId="7601428A" w14:textId="77777777" w:rsidR="00C564A4" w:rsidRPr="00B742B4" w:rsidRDefault="00C564A4" w:rsidP="00B742B4">
      <w:pPr>
        <w:autoSpaceDE w:val="0"/>
        <w:autoSpaceDN w:val="0"/>
        <w:adjustRightInd w:val="0"/>
        <w:spacing w:line="360" w:lineRule="auto"/>
        <w:rPr>
          <w:rFonts w:ascii="Public Sans" w:hAnsi="Public Sans" w:cs="BellGothic-Black"/>
          <w:bCs/>
          <w:sz w:val="20"/>
          <w:szCs w:val="20"/>
        </w:rPr>
      </w:pPr>
    </w:p>
    <w:p w14:paraId="29628E69" w14:textId="77777777" w:rsidR="00C922AB" w:rsidRPr="00B742B4" w:rsidRDefault="00096F43" w:rsidP="00B742B4">
      <w:pPr>
        <w:autoSpaceDE w:val="0"/>
        <w:autoSpaceDN w:val="0"/>
        <w:adjustRightInd w:val="0"/>
        <w:spacing w:line="360" w:lineRule="auto"/>
        <w:rPr>
          <w:rFonts w:ascii="Public Sans" w:hAnsi="Public Sans" w:cs="BellGothic-Black"/>
          <w:bCs/>
          <w:sz w:val="20"/>
          <w:szCs w:val="20"/>
        </w:rPr>
      </w:pPr>
      <w:r w:rsidRPr="00B742B4">
        <w:rPr>
          <w:rFonts w:ascii="Public Sans" w:hAnsi="Public Sans" w:cs="BellGothic-Black"/>
          <w:bCs/>
          <w:sz w:val="20"/>
          <w:szCs w:val="20"/>
        </w:rPr>
        <w:t>Schedule A</w:t>
      </w:r>
    </w:p>
    <w:p w14:paraId="44FE29BC" w14:textId="77777777" w:rsidR="00C922AB" w:rsidRPr="00B742B4" w:rsidRDefault="00C922AB"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Weekly services at which the Director of Music shall p</w:t>
      </w:r>
      <w:r w:rsidR="00096F43" w:rsidRPr="00B742B4">
        <w:rPr>
          <w:rFonts w:ascii="Public Sans" w:hAnsi="Public Sans" w:cs="BellGothic-Light"/>
          <w:sz w:val="20"/>
          <w:szCs w:val="20"/>
        </w:rPr>
        <w:t>lay the organ and/or direct the c</w:t>
      </w:r>
      <w:r w:rsidRPr="00B742B4">
        <w:rPr>
          <w:rFonts w:ascii="Public Sans" w:hAnsi="Public Sans" w:cs="BellGothic-Light"/>
          <w:sz w:val="20"/>
          <w:szCs w:val="20"/>
        </w:rPr>
        <w:t>hoir/instrumental group</w:t>
      </w:r>
      <w:r w:rsidR="00096F43" w:rsidRPr="00B742B4">
        <w:rPr>
          <w:rFonts w:ascii="Public Sans" w:hAnsi="Public Sans" w:cs="BellGothic-Light"/>
          <w:sz w:val="20"/>
          <w:szCs w:val="20"/>
        </w:rPr>
        <w:t xml:space="preserve"> </w:t>
      </w:r>
      <w:r w:rsidRPr="00B742B4">
        <w:rPr>
          <w:rFonts w:ascii="Public Sans" w:hAnsi="Public Sans" w:cs="BellGothic-Light"/>
          <w:sz w:val="20"/>
          <w:szCs w:val="20"/>
        </w:rPr>
        <w:t>pursuant to clause 2(b) of this Agreement</w:t>
      </w:r>
    </w:p>
    <w:p w14:paraId="6593F819" w14:textId="77777777" w:rsidR="00C922AB" w:rsidRPr="00B742B4" w:rsidRDefault="00C922AB"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Day </w:t>
      </w:r>
      <w:r w:rsidR="00096F43" w:rsidRPr="00B742B4">
        <w:rPr>
          <w:rFonts w:ascii="Public Sans" w:hAnsi="Public Sans" w:cs="BellGothic-Light"/>
          <w:sz w:val="20"/>
          <w:szCs w:val="20"/>
        </w:rPr>
        <w:tab/>
      </w:r>
      <w:r w:rsidRPr="00B742B4">
        <w:rPr>
          <w:rFonts w:ascii="Public Sans" w:hAnsi="Public Sans" w:cs="BellGothic-Light"/>
          <w:sz w:val="20"/>
          <w:szCs w:val="20"/>
        </w:rPr>
        <w:t xml:space="preserve">Time </w:t>
      </w:r>
      <w:r w:rsidR="00096F43" w:rsidRPr="00B742B4">
        <w:rPr>
          <w:rFonts w:ascii="Public Sans" w:hAnsi="Public Sans" w:cs="BellGothic-Light"/>
          <w:sz w:val="20"/>
          <w:szCs w:val="20"/>
        </w:rPr>
        <w:tab/>
      </w:r>
      <w:r w:rsidRPr="00B742B4">
        <w:rPr>
          <w:rFonts w:ascii="Public Sans" w:hAnsi="Public Sans" w:cs="BellGothic-Light"/>
          <w:sz w:val="20"/>
          <w:szCs w:val="20"/>
        </w:rPr>
        <w:t>Type of Service</w:t>
      </w:r>
    </w:p>
    <w:p w14:paraId="78A1B903" w14:textId="77777777" w:rsidR="00C922AB" w:rsidRPr="00B742B4" w:rsidRDefault="00C922AB"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00096F43" w:rsidRPr="00B742B4">
        <w:rPr>
          <w:rFonts w:ascii="Public Sans" w:hAnsi="Public Sans" w:cs="BellGothic-Light"/>
          <w:sz w:val="20"/>
          <w:szCs w:val="20"/>
        </w:rPr>
        <w:tab/>
      </w:r>
      <w:r w:rsidRPr="00B742B4">
        <w:rPr>
          <w:rFonts w:ascii="Public Sans" w:hAnsi="Public Sans" w:cs="BellGothic-Light"/>
          <w:sz w:val="20"/>
          <w:szCs w:val="20"/>
        </w:rPr>
        <w:t xml:space="preserve">........................................... </w:t>
      </w:r>
      <w:r w:rsidR="00096F43" w:rsidRPr="00B742B4">
        <w:rPr>
          <w:rFonts w:ascii="Public Sans" w:hAnsi="Public Sans" w:cs="BellGothic-Light"/>
          <w:sz w:val="20"/>
          <w:szCs w:val="20"/>
        </w:rPr>
        <w:tab/>
      </w:r>
      <w:r w:rsidRPr="00B742B4">
        <w:rPr>
          <w:rFonts w:ascii="Public Sans" w:hAnsi="Public Sans" w:cs="BellGothic-Light"/>
          <w:sz w:val="20"/>
          <w:szCs w:val="20"/>
        </w:rPr>
        <w:t>...............................</w:t>
      </w:r>
      <w:r w:rsidR="00096F43" w:rsidRPr="00B742B4">
        <w:rPr>
          <w:rFonts w:ascii="Public Sans" w:hAnsi="Public Sans" w:cs="BellGothic-Light"/>
          <w:sz w:val="20"/>
          <w:szCs w:val="20"/>
        </w:rPr>
        <w:t>.............................</w:t>
      </w:r>
      <w:r w:rsidRPr="00B742B4">
        <w:rPr>
          <w:rFonts w:ascii="Public Sans" w:hAnsi="Public Sans" w:cs="BellGothic-Light"/>
          <w:sz w:val="20"/>
          <w:szCs w:val="20"/>
        </w:rPr>
        <w:t>....................</w:t>
      </w:r>
    </w:p>
    <w:p w14:paraId="6F439170" w14:textId="77777777" w:rsidR="00096F43" w:rsidRPr="00B742B4" w:rsidRDefault="00096F43"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0E2F5E84" w14:textId="77777777" w:rsidR="00096F43" w:rsidRPr="00B742B4" w:rsidRDefault="00096F43"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4A49A5ED" w14:textId="77777777" w:rsidR="00096F43" w:rsidRPr="00B742B4" w:rsidRDefault="00096F43"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066F42E1" w14:textId="77777777" w:rsidR="00096F43" w:rsidRPr="00B742B4" w:rsidRDefault="00096F43"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756553AE" w14:textId="77777777" w:rsidR="00096F43" w:rsidRPr="00B742B4" w:rsidRDefault="00096F43"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4B481EEA" w14:textId="77777777" w:rsidR="00C564A4" w:rsidRPr="00B742B4" w:rsidRDefault="00C564A4" w:rsidP="00B742B4">
      <w:pPr>
        <w:autoSpaceDE w:val="0"/>
        <w:autoSpaceDN w:val="0"/>
        <w:adjustRightInd w:val="0"/>
        <w:spacing w:line="360" w:lineRule="auto"/>
        <w:rPr>
          <w:rFonts w:ascii="Public Sans" w:hAnsi="Public Sans" w:cs="BellGothic-Black"/>
          <w:bCs/>
          <w:sz w:val="20"/>
          <w:szCs w:val="20"/>
        </w:rPr>
      </w:pPr>
    </w:p>
    <w:p w14:paraId="28D6D5A5" w14:textId="77777777" w:rsidR="00A44EF5" w:rsidRPr="00B742B4" w:rsidRDefault="00A44EF5" w:rsidP="00B742B4">
      <w:pPr>
        <w:autoSpaceDE w:val="0"/>
        <w:autoSpaceDN w:val="0"/>
        <w:adjustRightInd w:val="0"/>
        <w:spacing w:line="360" w:lineRule="auto"/>
        <w:rPr>
          <w:rFonts w:ascii="Public Sans" w:hAnsi="Public Sans" w:cs="BellGothic-Black"/>
          <w:bCs/>
          <w:sz w:val="20"/>
          <w:szCs w:val="20"/>
        </w:rPr>
      </w:pPr>
      <w:r w:rsidRPr="00B742B4">
        <w:rPr>
          <w:rFonts w:ascii="Public Sans" w:hAnsi="Public Sans" w:cs="BellGothic-Black"/>
          <w:bCs/>
          <w:sz w:val="20"/>
          <w:szCs w:val="20"/>
        </w:rPr>
        <w:t>Schedule B</w:t>
      </w:r>
    </w:p>
    <w:p w14:paraId="54CEDE3A" w14:textId="77777777" w:rsidR="00C922AB" w:rsidRPr="00B742B4" w:rsidRDefault="00C922AB" w:rsidP="00B742B4">
      <w:pPr>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Services on Holy Days of the Church at which the Director of Music shall play the organ and/or direct the</w:t>
      </w:r>
      <w:r w:rsidR="00A44EF5" w:rsidRPr="00B742B4">
        <w:rPr>
          <w:rFonts w:ascii="Public Sans" w:hAnsi="Public Sans" w:cs="BellGothic-Light"/>
          <w:sz w:val="20"/>
          <w:szCs w:val="20"/>
        </w:rPr>
        <w:t xml:space="preserve"> </w:t>
      </w:r>
      <w:r w:rsidRPr="00B742B4">
        <w:rPr>
          <w:rFonts w:ascii="Public Sans" w:hAnsi="Public Sans" w:cs="BellGothic-Light"/>
          <w:sz w:val="20"/>
          <w:szCs w:val="20"/>
        </w:rPr>
        <w:t>choir/instrumental group pursuant to clause 2(c) of this Agreement</w:t>
      </w:r>
    </w:p>
    <w:p w14:paraId="1F303542"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Day </w:t>
      </w:r>
      <w:r w:rsidRPr="00B742B4">
        <w:rPr>
          <w:rFonts w:ascii="Public Sans" w:hAnsi="Public Sans" w:cs="BellGothic-Light"/>
          <w:sz w:val="20"/>
          <w:szCs w:val="20"/>
        </w:rPr>
        <w:tab/>
        <w:t xml:space="preserve">Time </w:t>
      </w:r>
      <w:r w:rsidRPr="00B742B4">
        <w:rPr>
          <w:rFonts w:ascii="Public Sans" w:hAnsi="Public Sans" w:cs="BellGothic-Light"/>
          <w:sz w:val="20"/>
          <w:szCs w:val="20"/>
        </w:rPr>
        <w:tab/>
        <w:t>Type of Service</w:t>
      </w:r>
    </w:p>
    <w:p w14:paraId="1777E4D1"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6D91F679"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13A963EA"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646AC778"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6F734106"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33927BBE" w14:textId="77777777" w:rsidR="00A44EF5" w:rsidRPr="00B742B4" w:rsidRDefault="00A44EF5" w:rsidP="00B742B4">
      <w:pPr>
        <w:tabs>
          <w:tab w:val="left" w:pos="3828"/>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 </w:t>
      </w:r>
      <w:r w:rsidRPr="00B742B4">
        <w:rPr>
          <w:rFonts w:ascii="Public Sans" w:hAnsi="Public Sans" w:cs="BellGothic-Light"/>
          <w:sz w:val="20"/>
          <w:szCs w:val="20"/>
        </w:rPr>
        <w:tab/>
        <w:t xml:space="preserve">........................................... </w:t>
      </w:r>
      <w:r w:rsidRPr="00B742B4">
        <w:rPr>
          <w:rFonts w:ascii="Public Sans" w:hAnsi="Public Sans" w:cs="BellGothic-Light"/>
          <w:sz w:val="20"/>
          <w:szCs w:val="20"/>
        </w:rPr>
        <w:tab/>
        <w:t>................................................................................</w:t>
      </w:r>
    </w:p>
    <w:p w14:paraId="15A1E58B" w14:textId="77777777" w:rsidR="00C564A4" w:rsidRPr="00B742B4" w:rsidRDefault="00C564A4" w:rsidP="00B742B4">
      <w:pPr>
        <w:autoSpaceDE w:val="0"/>
        <w:autoSpaceDN w:val="0"/>
        <w:adjustRightInd w:val="0"/>
        <w:spacing w:line="360" w:lineRule="auto"/>
        <w:rPr>
          <w:rFonts w:ascii="Public Sans" w:hAnsi="Public Sans" w:cs="BellGothic-Black"/>
          <w:bCs/>
          <w:sz w:val="20"/>
          <w:szCs w:val="20"/>
        </w:rPr>
      </w:pPr>
    </w:p>
    <w:p w14:paraId="7EEFBDD7" w14:textId="77777777" w:rsidR="00A44EF5" w:rsidRPr="00B742B4" w:rsidRDefault="00A44EF5" w:rsidP="00B742B4">
      <w:pPr>
        <w:autoSpaceDE w:val="0"/>
        <w:autoSpaceDN w:val="0"/>
        <w:adjustRightInd w:val="0"/>
        <w:spacing w:line="360" w:lineRule="auto"/>
        <w:rPr>
          <w:rFonts w:ascii="Public Sans" w:hAnsi="Public Sans" w:cs="BellGothic-Black"/>
          <w:bCs/>
          <w:sz w:val="20"/>
          <w:szCs w:val="20"/>
        </w:rPr>
      </w:pPr>
      <w:r w:rsidRPr="00B742B4">
        <w:rPr>
          <w:rFonts w:ascii="Public Sans" w:hAnsi="Public Sans" w:cs="BellGothic-Black"/>
          <w:bCs/>
          <w:sz w:val="20"/>
          <w:szCs w:val="20"/>
        </w:rPr>
        <w:t>Schedule C</w:t>
      </w:r>
    </w:p>
    <w:p w14:paraId="4E52D1B9" w14:textId="77777777" w:rsidR="00C922AB" w:rsidRPr="00B742B4" w:rsidRDefault="00C922AB" w:rsidP="00B742B4">
      <w:pPr>
        <w:tabs>
          <w:tab w:val="left" w:pos="623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Fees for addition</w:t>
      </w:r>
      <w:r w:rsidR="009D7307" w:rsidRPr="00B742B4">
        <w:rPr>
          <w:rFonts w:ascii="Public Sans" w:hAnsi="Public Sans" w:cs="BellGothic-Light"/>
          <w:sz w:val="20"/>
          <w:szCs w:val="20"/>
        </w:rPr>
        <w:t>al services outlined in clause 8</w:t>
      </w:r>
      <w:r w:rsidRPr="00B742B4">
        <w:rPr>
          <w:rFonts w:ascii="Public Sans" w:hAnsi="Public Sans" w:cs="BellGothic-Light"/>
          <w:sz w:val="20"/>
          <w:szCs w:val="20"/>
        </w:rPr>
        <w:t xml:space="preserve"> above are negotiated by the parties concerned</w:t>
      </w:r>
      <w:r w:rsidR="00A44EF5" w:rsidRPr="00B742B4">
        <w:rPr>
          <w:rFonts w:ascii="Public Sans" w:hAnsi="Public Sans" w:cs="BellGothic-Light"/>
          <w:sz w:val="20"/>
          <w:szCs w:val="20"/>
        </w:rPr>
        <w:t xml:space="preserve"> </w:t>
      </w:r>
      <w:r w:rsidRPr="00B742B4">
        <w:rPr>
          <w:rFonts w:ascii="Public Sans" w:hAnsi="Public Sans" w:cs="BellGothic-Light"/>
          <w:sz w:val="20"/>
          <w:szCs w:val="20"/>
        </w:rPr>
        <w:t>subject to the following minimum rates:</w:t>
      </w:r>
    </w:p>
    <w:p w14:paraId="5A448058" w14:textId="77777777" w:rsidR="00C922AB" w:rsidRPr="00B742B4" w:rsidRDefault="00C922AB" w:rsidP="00B742B4">
      <w:pPr>
        <w:tabs>
          <w:tab w:val="left" w:pos="538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Minimum fee for special services </w:t>
      </w:r>
      <w:r w:rsidR="00BA03BD" w:rsidRPr="00B742B4">
        <w:rPr>
          <w:rFonts w:ascii="Public Sans" w:hAnsi="Public Sans" w:cs="BellGothic-Light"/>
          <w:sz w:val="20"/>
          <w:szCs w:val="20"/>
        </w:rPr>
        <w:tab/>
        <w:t>£ .................</w:t>
      </w:r>
      <w:r w:rsidRPr="00B742B4">
        <w:rPr>
          <w:rFonts w:ascii="Public Sans" w:hAnsi="Public Sans" w:cs="BellGothic-Light"/>
          <w:sz w:val="20"/>
          <w:szCs w:val="20"/>
        </w:rPr>
        <w:t>....</w:t>
      </w:r>
      <w:r w:rsidR="00C564A4" w:rsidRPr="00B742B4">
        <w:rPr>
          <w:rFonts w:ascii="Public Sans" w:hAnsi="Public Sans" w:cs="BellGothic-Light"/>
          <w:sz w:val="20"/>
          <w:szCs w:val="20"/>
        </w:rPr>
        <w:t>.....</w:t>
      </w:r>
      <w:r w:rsidRPr="00B742B4">
        <w:rPr>
          <w:rFonts w:ascii="Public Sans" w:hAnsi="Public Sans" w:cs="BellGothic-Light"/>
          <w:sz w:val="20"/>
          <w:szCs w:val="20"/>
        </w:rPr>
        <w:t>... per service including expenses</w:t>
      </w:r>
    </w:p>
    <w:p w14:paraId="10FC9D84" w14:textId="77777777" w:rsidR="00C922AB" w:rsidRPr="00B742B4" w:rsidRDefault="00C922AB" w:rsidP="00B742B4">
      <w:pPr>
        <w:tabs>
          <w:tab w:val="left" w:pos="538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Minimum fee for weddings </w:t>
      </w:r>
      <w:r w:rsidR="00BA03BD" w:rsidRPr="00B742B4">
        <w:rPr>
          <w:rFonts w:ascii="Public Sans" w:hAnsi="Public Sans" w:cs="BellGothic-Light"/>
          <w:sz w:val="20"/>
          <w:szCs w:val="20"/>
        </w:rPr>
        <w:tab/>
      </w:r>
      <w:r w:rsidR="00C564A4" w:rsidRPr="00B742B4">
        <w:rPr>
          <w:rFonts w:ascii="Public Sans" w:hAnsi="Public Sans" w:cs="BellGothic-Light"/>
          <w:sz w:val="20"/>
          <w:szCs w:val="20"/>
        </w:rPr>
        <w:t>£ ............................. per service including expenses</w:t>
      </w:r>
    </w:p>
    <w:p w14:paraId="463399DC" w14:textId="77777777" w:rsidR="00C564A4" w:rsidRPr="00B742B4" w:rsidRDefault="00C922AB" w:rsidP="00B742B4">
      <w:pPr>
        <w:tabs>
          <w:tab w:val="left" w:pos="5387"/>
        </w:tabs>
        <w:autoSpaceDE w:val="0"/>
        <w:autoSpaceDN w:val="0"/>
        <w:adjustRightInd w:val="0"/>
        <w:spacing w:line="360" w:lineRule="auto"/>
        <w:rPr>
          <w:rFonts w:ascii="Public Sans" w:hAnsi="Public Sans" w:cs="BellGothic-Light"/>
          <w:sz w:val="20"/>
          <w:szCs w:val="20"/>
        </w:rPr>
      </w:pPr>
      <w:r w:rsidRPr="00B742B4">
        <w:rPr>
          <w:rFonts w:ascii="Public Sans" w:hAnsi="Public Sans" w:cs="BellGothic-Light"/>
          <w:sz w:val="20"/>
          <w:szCs w:val="20"/>
        </w:rPr>
        <w:t xml:space="preserve">Minimum fee for funerals </w:t>
      </w:r>
      <w:r w:rsidR="00BA03BD" w:rsidRPr="00B742B4">
        <w:rPr>
          <w:rFonts w:ascii="Public Sans" w:hAnsi="Public Sans" w:cs="BellGothic-Light"/>
          <w:sz w:val="20"/>
          <w:szCs w:val="20"/>
        </w:rPr>
        <w:tab/>
      </w:r>
      <w:r w:rsidR="00C564A4" w:rsidRPr="00B742B4">
        <w:rPr>
          <w:rFonts w:ascii="Public Sans" w:hAnsi="Public Sans" w:cs="BellGothic-Light"/>
          <w:sz w:val="20"/>
          <w:szCs w:val="20"/>
        </w:rPr>
        <w:t>£ ............................. per service including expenses</w:t>
      </w:r>
    </w:p>
    <w:p w14:paraId="44A25CA5" w14:textId="77777777" w:rsidR="00A44EF5" w:rsidRPr="00B742B4" w:rsidRDefault="00A44EF5" w:rsidP="00B742B4">
      <w:pPr>
        <w:autoSpaceDE w:val="0"/>
        <w:autoSpaceDN w:val="0"/>
        <w:adjustRightInd w:val="0"/>
        <w:spacing w:line="360" w:lineRule="auto"/>
        <w:rPr>
          <w:rFonts w:ascii="Public Sans" w:hAnsi="Public Sans" w:cs="BellGothic-Light"/>
          <w:sz w:val="21"/>
          <w:szCs w:val="21"/>
        </w:rPr>
      </w:pPr>
    </w:p>
    <w:p w14:paraId="23C909F9" w14:textId="77777777" w:rsidR="00C564A4" w:rsidRPr="00B742B4" w:rsidRDefault="00C564A4" w:rsidP="00B742B4">
      <w:pPr>
        <w:autoSpaceDE w:val="0"/>
        <w:autoSpaceDN w:val="0"/>
        <w:adjustRightInd w:val="0"/>
        <w:spacing w:line="360" w:lineRule="auto"/>
        <w:rPr>
          <w:rFonts w:ascii="Public Sans" w:hAnsi="Public Sans" w:cs="BellGothic-Light"/>
          <w:sz w:val="21"/>
          <w:szCs w:val="21"/>
        </w:rPr>
      </w:pPr>
    </w:p>
    <w:p w14:paraId="72905BBD" w14:textId="77777777" w:rsidR="00C922AB" w:rsidRPr="00B742B4" w:rsidRDefault="00C922AB" w:rsidP="00B742B4">
      <w:pPr>
        <w:spacing w:line="360" w:lineRule="auto"/>
        <w:rPr>
          <w:rFonts w:ascii="Public Sans" w:hAnsi="Public Sans"/>
          <w:sz w:val="21"/>
          <w:szCs w:val="21"/>
        </w:rPr>
      </w:pPr>
    </w:p>
    <w:p w14:paraId="271C4A0A" w14:textId="77777777" w:rsidR="009D7307" w:rsidRPr="004A39CD" w:rsidRDefault="009D7307" w:rsidP="00B742B4">
      <w:pPr>
        <w:rPr>
          <w:rFonts w:ascii="Public Sans" w:hAnsi="Public Sans" w:cs="BellGothic-Black"/>
          <w:bCs/>
          <w:sz w:val="20"/>
          <w:szCs w:val="20"/>
        </w:rPr>
      </w:pPr>
      <w:r w:rsidRPr="004A39CD">
        <w:rPr>
          <w:rFonts w:ascii="Public Sans" w:hAnsi="Public Sans" w:cs="BellGothic-Black"/>
          <w:bCs/>
          <w:sz w:val="20"/>
          <w:szCs w:val="20"/>
        </w:rPr>
        <w:br w:type="page"/>
      </w:r>
    </w:p>
    <w:p w14:paraId="03511629" w14:textId="77777777" w:rsidR="00A44EF5" w:rsidRPr="004A39CD" w:rsidRDefault="00A44EF5" w:rsidP="00B742B4">
      <w:pPr>
        <w:autoSpaceDE w:val="0"/>
        <w:autoSpaceDN w:val="0"/>
        <w:adjustRightInd w:val="0"/>
        <w:spacing w:line="360" w:lineRule="auto"/>
        <w:rPr>
          <w:rFonts w:ascii="Public Sans" w:hAnsi="Public Sans" w:cs="BellGothic-Black"/>
          <w:bCs/>
          <w:sz w:val="20"/>
          <w:szCs w:val="20"/>
        </w:rPr>
      </w:pPr>
      <w:r w:rsidRPr="004A39CD">
        <w:rPr>
          <w:rFonts w:ascii="Public Sans" w:hAnsi="Public Sans" w:cs="BellGothic-Black"/>
          <w:bCs/>
          <w:sz w:val="20"/>
          <w:szCs w:val="20"/>
        </w:rPr>
        <w:lastRenderedPageBreak/>
        <w:t>Schedule D</w:t>
      </w:r>
    </w:p>
    <w:p w14:paraId="58CBE308" w14:textId="77777777" w:rsidR="00C922AB" w:rsidRPr="004A39CD" w:rsidRDefault="00C922AB" w:rsidP="00B742B4">
      <w:pPr>
        <w:spacing w:line="360" w:lineRule="auto"/>
        <w:rPr>
          <w:rFonts w:ascii="Public Sans" w:hAnsi="Public Sans"/>
          <w:sz w:val="20"/>
          <w:szCs w:val="20"/>
        </w:rPr>
      </w:pPr>
      <w:r w:rsidRPr="004A39CD">
        <w:rPr>
          <w:rFonts w:ascii="Public Sans" w:hAnsi="Public Sans"/>
          <w:sz w:val="20"/>
          <w:szCs w:val="20"/>
        </w:rPr>
        <w:t>Details of the Council’s contributions to the Director of Music’s pension scheme.</w:t>
      </w:r>
    </w:p>
    <w:p w14:paraId="20D19655"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2380FEFE"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26C30E06"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23FDB50D"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57178864"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3CD847E9"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504B787B" w14:textId="77777777" w:rsidR="009D7307" w:rsidRPr="004A39CD" w:rsidRDefault="009D7307" w:rsidP="00B742B4">
      <w:pPr>
        <w:autoSpaceDE w:val="0"/>
        <w:autoSpaceDN w:val="0"/>
        <w:adjustRightInd w:val="0"/>
        <w:spacing w:line="360" w:lineRule="auto"/>
        <w:ind w:left="567" w:hanging="567"/>
        <w:rPr>
          <w:rFonts w:ascii="Public Sans" w:hAnsi="Public Sans" w:cs="BellGothic-Black"/>
          <w:bCs/>
          <w:sz w:val="20"/>
          <w:szCs w:val="20"/>
        </w:rPr>
      </w:pPr>
      <w:r w:rsidRPr="004A39CD">
        <w:rPr>
          <w:rFonts w:ascii="Public Sans" w:hAnsi="Public Sans" w:cs="BellGothic-Black"/>
          <w:bCs/>
          <w:sz w:val="20"/>
          <w:szCs w:val="20"/>
        </w:rPr>
        <w:t>............................................................................................................................................................................</w:t>
      </w:r>
    </w:p>
    <w:p w14:paraId="6F62D064" w14:textId="77777777" w:rsidR="00C922AB" w:rsidRPr="004A39CD" w:rsidRDefault="00C922AB" w:rsidP="00B742B4">
      <w:pPr>
        <w:spacing w:line="360" w:lineRule="auto"/>
        <w:rPr>
          <w:rFonts w:ascii="Public Sans" w:hAnsi="Public Sans"/>
          <w:sz w:val="20"/>
          <w:szCs w:val="20"/>
        </w:rPr>
      </w:pPr>
    </w:p>
    <w:p w14:paraId="3CE1724E" w14:textId="77777777" w:rsidR="00A44EF5" w:rsidRPr="004A39CD" w:rsidRDefault="00A44EF5" w:rsidP="00B742B4">
      <w:pPr>
        <w:spacing w:line="360" w:lineRule="auto"/>
        <w:rPr>
          <w:rFonts w:ascii="Public Sans" w:hAnsi="Public Sans" w:cs="BellGothic-Black"/>
          <w:bCs/>
          <w:sz w:val="20"/>
          <w:szCs w:val="20"/>
        </w:rPr>
      </w:pPr>
      <w:r w:rsidRPr="004A39CD">
        <w:rPr>
          <w:rFonts w:ascii="Public Sans" w:hAnsi="Public Sans" w:cs="BellGothic-Black"/>
          <w:bCs/>
          <w:sz w:val="20"/>
          <w:szCs w:val="20"/>
        </w:rPr>
        <w:t>Schedule E</w:t>
      </w:r>
    </w:p>
    <w:p w14:paraId="2FEAFC6B" w14:textId="77777777" w:rsidR="00C922AB" w:rsidRPr="004A39CD" w:rsidRDefault="00A44EF5" w:rsidP="00B742B4">
      <w:pPr>
        <w:autoSpaceDE w:val="0"/>
        <w:autoSpaceDN w:val="0"/>
        <w:adjustRightInd w:val="0"/>
        <w:spacing w:line="360" w:lineRule="auto"/>
        <w:rPr>
          <w:rFonts w:ascii="Public Sans" w:hAnsi="Public Sans" w:cs="BellGothic-Black"/>
          <w:bCs/>
          <w:sz w:val="20"/>
          <w:szCs w:val="20"/>
        </w:rPr>
      </w:pPr>
      <w:r w:rsidRPr="004A39CD">
        <w:rPr>
          <w:rFonts w:ascii="Public Sans" w:hAnsi="Public Sans" w:cs="BellGothic-Black"/>
          <w:bCs/>
          <w:sz w:val="20"/>
          <w:szCs w:val="20"/>
        </w:rPr>
        <w:t>Disciplinary procedure</w:t>
      </w:r>
      <w:r w:rsidR="00BA03BD" w:rsidRPr="004A39CD">
        <w:rPr>
          <w:rFonts w:ascii="Public Sans" w:hAnsi="Public Sans" w:cs="BellGothic-Black"/>
          <w:bCs/>
          <w:sz w:val="20"/>
          <w:szCs w:val="20"/>
        </w:rPr>
        <w:t xml:space="preserve"> </w:t>
      </w:r>
    </w:p>
    <w:p w14:paraId="64E265CB" w14:textId="77777777" w:rsidR="00C922AB" w:rsidRPr="004A39CD" w:rsidRDefault="00A44EF5"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1 </w:t>
      </w:r>
      <w:r w:rsidRPr="004A39CD">
        <w:rPr>
          <w:rFonts w:ascii="Public Sans" w:hAnsi="Public Sans" w:cs="BellGothic-Light"/>
          <w:sz w:val="20"/>
          <w:szCs w:val="20"/>
        </w:rPr>
        <w:tab/>
        <w:t xml:space="preserve">If the Employers have </w:t>
      </w:r>
      <w:r w:rsidR="00C922AB" w:rsidRPr="004A39CD">
        <w:rPr>
          <w:rFonts w:ascii="Public Sans" w:hAnsi="Public Sans" w:cs="BellGothic-Light"/>
          <w:sz w:val="20"/>
          <w:szCs w:val="20"/>
        </w:rPr>
        <w:t xml:space="preserve">a minor complaint about the Director of Music’s performance or conduct, they should, in the first instance, attempt to resolve the matter informally with the Director of Music. </w:t>
      </w:r>
    </w:p>
    <w:p w14:paraId="5C67FD2D"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p>
    <w:p w14:paraId="1C689EC9"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2 </w:t>
      </w:r>
      <w:r w:rsidR="00A44EF5" w:rsidRPr="004A39CD">
        <w:rPr>
          <w:rFonts w:ascii="Public Sans" w:hAnsi="Public Sans" w:cs="BellGothic-Light"/>
          <w:sz w:val="20"/>
          <w:szCs w:val="20"/>
        </w:rPr>
        <w:tab/>
      </w:r>
      <w:r w:rsidRPr="004A39CD">
        <w:rPr>
          <w:rFonts w:ascii="Public Sans" w:hAnsi="Public Sans" w:cs="BellGothic-Light"/>
          <w:sz w:val="20"/>
          <w:szCs w:val="20"/>
        </w:rPr>
        <w:t xml:space="preserve">If the complaint is considered sufficiently serious or if informal processes fail to produce the desired improvement, the formal procedures will be implemented. The Employers will notify the Director of Music in writing of the grounds of their complaint and invite him/her to a meeting with the Minister and representatives appointed by the Council to answer the complaint and discuss the matter. The Director of Music will be given adequate time to prepare for the meeting and have the right to be accompanied to it. After the meeting the Employers will decide </w:t>
      </w:r>
      <w:proofErr w:type="gramStart"/>
      <w:r w:rsidRPr="004A39CD">
        <w:rPr>
          <w:rFonts w:ascii="Public Sans" w:hAnsi="Public Sans" w:cs="BellGothic-Light"/>
          <w:sz w:val="20"/>
          <w:szCs w:val="20"/>
        </w:rPr>
        <w:t>whether or not</w:t>
      </w:r>
      <w:proofErr w:type="gramEnd"/>
      <w:r w:rsidRPr="004A39CD">
        <w:rPr>
          <w:rFonts w:ascii="Public Sans" w:hAnsi="Public Sans" w:cs="BellGothic-Light"/>
          <w:sz w:val="20"/>
          <w:szCs w:val="20"/>
        </w:rPr>
        <w:t xml:space="preserve"> to take disciplinary action and notify the Director of Music of their decision in writing. </w:t>
      </w:r>
    </w:p>
    <w:p w14:paraId="74A04D06"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p>
    <w:p w14:paraId="44B7CE60"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3 </w:t>
      </w:r>
      <w:r w:rsidR="00A44EF5" w:rsidRPr="004A39CD">
        <w:rPr>
          <w:rFonts w:ascii="Public Sans" w:hAnsi="Public Sans" w:cs="BellGothic-Light"/>
          <w:sz w:val="20"/>
          <w:szCs w:val="20"/>
        </w:rPr>
        <w:tab/>
      </w:r>
      <w:r w:rsidRPr="004A39CD">
        <w:rPr>
          <w:rFonts w:ascii="Public Sans" w:hAnsi="Public Sans" w:cs="BellGothic-Light"/>
          <w:sz w:val="20"/>
          <w:szCs w:val="20"/>
        </w:rPr>
        <w:t>The Director of Music shall have a right to appeal against the Employers’ decision. Any appeal should be made to the [*Archdeacon or some other suitable person who shall be entirely independent of the Minister and Council].</w:t>
      </w:r>
    </w:p>
    <w:p w14:paraId="5A7501A1"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p>
    <w:p w14:paraId="55CC65A3" w14:textId="77777777" w:rsidR="00C922AB" w:rsidRPr="004A39CD" w:rsidRDefault="00A44EF5"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Grievance procedure </w:t>
      </w:r>
    </w:p>
    <w:p w14:paraId="1D640A7D"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4 </w:t>
      </w:r>
      <w:r w:rsidR="00A44EF5" w:rsidRPr="004A39CD">
        <w:rPr>
          <w:rFonts w:ascii="Public Sans" w:hAnsi="Public Sans" w:cs="BellGothic-Light"/>
          <w:sz w:val="20"/>
          <w:szCs w:val="20"/>
        </w:rPr>
        <w:tab/>
      </w:r>
      <w:r w:rsidRPr="004A39CD">
        <w:rPr>
          <w:rFonts w:ascii="Public Sans" w:hAnsi="Public Sans" w:cs="BellGothic-Light"/>
          <w:sz w:val="20"/>
          <w:szCs w:val="20"/>
        </w:rPr>
        <w:t>If the Director of Music has a grievance concerning this employment, he/she should, in the first instance, attempt to resolve the matter informally with the Minister.</w:t>
      </w:r>
      <w:r w:rsidR="00BA03BD" w:rsidRPr="004A39CD">
        <w:rPr>
          <w:rFonts w:ascii="Public Sans" w:hAnsi="Public Sans" w:cs="BellGothic-Light"/>
          <w:sz w:val="20"/>
          <w:szCs w:val="20"/>
        </w:rPr>
        <w:t xml:space="preserve"> </w:t>
      </w:r>
    </w:p>
    <w:p w14:paraId="21F322F2"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p>
    <w:p w14:paraId="079066F9"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r w:rsidRPr="004A39CD">
        <w:rPr>
          <w:rFonts w:ascii="Public Sans" w:hAnsi="Public Sans" w:cs="BellGothic-Light"/>
          <w:sz w:val="20"/>
          <w:szCs w:val="20"/>
        </w:rPr>
        <w:t xml:space="preserve">5 </w:t>
      </w:r>
      <w:r w:rsidR="00A44EF5" w:rsidRPr="004A39CD">
        <w:rPr>
          <w:rFonts w:ascii="Public Sans" w:hAnsi="Public Sans" w:cs="BellGothic-Light"/>
          <w:sz w:val="20"/>
          <w:szCs w:val="20"/>
        </w:rPr>
        <w:tab/>
      </w:r>
      <w:r w:rsidRPr="004A39CD">
        <w:rPr>
          <w:rFonts w:ascii="Public Sans" w:hAnsi="Public Sans" w:cs="BellGothic-Light"/>
          <w:sz w:val="20"/>
          <w:szCs w:val="20"/>
        </w:rPr>
        <w:t xml:space="preserve">If these informal processes fail to produce the desired improvement, the formal procedures will be implemented. The Director of Music will put his complaint in writing to the Employers. The Employers will invite the \Director of Music to a meeting with the Minister and representatives appointed by the Council to discuss the matter. The Director of Music will have the right to be accompanied to it. After the meeting the Employers will take a decision on their response to the grievance and notify the Director of Music of their decision in writing. </w:t>
      </w:r>
    </w:p>
    <w:p w14:paraId="49CB15C1" w14:textId="77777777" w:rsidR="00C922AB" w:rsidRPr="004A39CD" w:rsidRDefault="00C922AB" w:rsidP="00B742B4">
      <w:pPr>
        <w:autoSpaceDE w:val="0"/>
        <w:autoSpaceDN w:val="0"/>
        <w:adjustRightInd w:val="0"/>
        <w:spacing w:line="360" w:lineRule="auto"/>
        <w:ind w:left="567" w:hanging="567"/>
        <w:rPr>
          <w:rFonts w:ascii="Public Sans" w:hAnsi="Public Sans" w:cs="BellGothic-Light"/>
          <w:sz w:val="20"/>
          <w:szCs w:val="20"/>
        </w:rPr>
      </w:pPr>
    </w:p>
    <w:p w14:paraId="0F0E68E7" w14:textId="77777777" w:rsidR="000D233C" w:rsidRPr="004A39CD" w:rsidRDefault="00C922AB" w:rsidP="00B742B4">
      <w:pPr>
        <w:autoSpaceDE w:val="0"/>
        <w:autoSpaceDN w:val="0"/>
        <w:adjustRightInd w:val="0"/>
        <w:spacing w:line="360" w:lineRule="auto"/>
        <w:ind w:left="567" w:hanging="567"/>
        <w:rPr>
          <w:rFonts w:ascii="DaxOT-Regular" w:hAnsi="DaxOT-Regular" w:cs="BellGothic-Light"/>
          <w:sz w:val="20"/>
          <w:szCs w:val="20"/>
        </w:rPr>
      </w:pPr>
      <w:r w:rsidRPr="004A39CD">
        <w:rPr>
          <w:rFonts w:ascii="Public Sans" w:hAnsi="Public Sans" w:cs="BellGothic-Light"/>
          <w:sz w:val="20"/>
          <w:szCs w:val="20"/>
        </w:rPr>
        <w:t xml:space="preserve">6 </w:t>
      </w:r>
      <w:r w:rsidR="00A44EF5" w:rsidRPr="004A39CD">
        <w:rPr>
          <w:rFonts w:ascii="Public Sans" w:hAnsi="Public Sans" w:cs="BellGothic-Light"/>
          <w:sz w:val="20"/>
          <w:szCs w:val="20"/>
        </w:rPr>
        <w:tab/>
      </w:r>
      <w:r w:rsidRPr="004A39CD">
        <w:rPr>
          <w:rFonts w:ascii="Public Sans" w:hAnsi="Public Sans" w:cs="BellGothic-Light"/>
          <w:sz w:val="20"/>
          <w:szCs w:val="20"/>
        </w:rPr>
        <w:t>The Director of Music shall have a right to appeal against the Employers’ decision. Any appeal should be made to the [*Archdeacon or some other suitable person who shall be entirely independent of the Minister and Council].</w:t>
      </w:r>
    </w:p>
    <w:sectPr w:rsidR="000D233C" w:rsidRPr="004A39CD" w:rsidSect="00853456">
      <w:footerReference w:type="default" r:id="rId9"/>
      <w:pgSz w:w="11906" w:h="16838"/>
      <w:pgMar w:top="720"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3B8" w14:textId="77777777" w:rsidR="00826BE0" w:rsidRPr="00CB70DE" w:rsidRDefault="00826BE0" w:rsidP="00CB70DE">
      <w:pPr>
        <w:pStyle w:val="Subtitle"/>
        <w:rPr>
          <w:rFonts w:ascii="Times New Roman" w:hAnsi="Times New Roman"/>
          <w:sz w:val="24"/>
        </w:rPr>
      </w:pPr>
      <w:r>
        <w:separator/>
      </w:r>
    </w:p>
  </w:endnote>
  <w:endnote w:type="continuationSeparator" w:id="0">
    <w:p w14:paraId="259A6C6E" w14:textId="77777777" w:rsidR="00826BE0" w:rsidRPr="00CB70DE" w:rsidRDefault="00826BE0" w:rsidP="00CB70DE">
      <w:pPr>
        <w:pStyle w:val="Subtitle"/>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xOT-Regular">
    <w:altName w:val="Calibri"/>
    <w:charset w:val="00"/>
    <w:family w:val="modern"/>
    <w:pitch w:val="variable"/>
  </w:font>
  <w:font w:name="Public Sans">
    <w:panose1 w:val="00000000000000000000"/>
    <w:charset w:val="00"/>
    <w:family w:val="auto"/>
    <w:pitch w:val="variable"/>
    <w:sig w:usb0="A00000FF" w:usb1="4000205B" w:usb2="00000000" w:usb3="00000000" w:csb0="00000193" w:csb1="00000000"/>
  </w:font>
  <w:font w:name="BellGothic-Light">
    <w:panose1 w:val="00000000000000000000"/>
    <w:charset w:val="00"/>
    <w:family w:val="swiss"/>
    <w:notTrueType/>
    <w:pitch w:val="default"/>
    <w:sig w:usb0="00000003" w:usb1="00000000" w:usb2="00000000" w:usb3="00000000" w:csb0="00000001" w:csb1="00000000"/>
  </w:font>
  <w:font w:name="BellGothic-Black">
    <w:panose1 w:val="00000000000000000000"/>
    <w:charset w:val="00"/>
    <w:family w:val="swiss"/>
    <w:notTrueType/>
    <w:pitch w:val="default"/>
    <w:sig w:usb0="00000003" w:usb1="00000000" w:usb2="00000000" w:usb3="00000000" w:csb0="00000001" w:csb1="00000000"/>
  </w:font>
  <w:font w:name="BellGothi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8F24" w14:textId="4C42713A" w:rsidR="003A715B" w:rsidRPr="0056544B" w:rsidRDefault="003A715B" w:rsidP="003A715B">
    <w:pPr>
      <w:pStyle w:val="Footer"/>
      <w:jc w:val="center"/>
      <w:rPr>
        <w:rFonts w:ascii="DaxOT-Regular" w:hAnsi="DaxOT-Regula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03A4" w14:textId="77777777" w:rsidR="00826BE0" w:rsidRPr="00CB70DE" w:rsidRDefault="00826BE0" w:rsidP="00CB70DE">
      <w:pPr>
        <w:pStyle w:val="Subtitle"/>
        <w:rPr>
          <w:rFonts w:ascii="Times New Roman" w:hAnsi="Times New Roman"/>
          <w:sz w:val="24"/>
        </w:rPr>
      </w:pPr>
      <w:r>
        <w:separator/>
      </w:r>
    </w:p>
  </w:footnote>
  <w:footnote w:type="continuationSeparator" w:id="0">
    <w:p w14:paraId="29874077" w14:textId="77777777" w:rsidR="00826BE0" w:rsidRPr="00CB70DE" w:rsidRDefault="00826BE0" w:rsidP="00CB70DE">
      <w:pPr>
        <w:pStyle w:val="Subtitle"/>
        <w:rPr>
          <w:rFonts w:ascii="Times New Roman" w:hAnsi="Times New Roman"/>
          <w:sz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A5C"/>
    <w:multiLevelType w:val="hybridMultilevel"/>
    <w:tmpl w:val="609A56E4"/>
    <w:lvl w:ilvl="0" w:tplc="B83676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B47D1"/>
    <w:multiLevelType w:val="hybridMultilevel"/>
    <w:tmpl w:val="F782D8F6"/>
    <w:lvl w:ilvl="0" w:tplc="FCCCA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34537"/>
    <w:multiLevelType w:val="hybridMultilevel"/>
    <w:tmpl w:val="869C8B74"/>
    <w:lvl w:ilvl="0" w:tplc="67C2D6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585608168">
    <w:abstractNumId w:val="2"/>
  </w:num>
  <w:num w:numId="2" w16cid:durableId="983897856">
    <w:abstractNumId w:val="1"/>
  </w:num>
  <w:num w:numId="3" w16cid:durableId="41336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C2"/>
    <w:rsid w:val="00030CB7"/>
    <w:rsid w:val="000311B4"/>
    <w:rsid w:val="0009178F"/>
    <w:rsid w:val="00096F43"/>
    <w:rsid w:val="000D233C"/>
    <w:rsid w:val="000F7DC3"/>
    <w:rsid w:val="00121358"/>
    <w:rsid w:val="00224829"/>
    <w:rsid w:val="0032030B"/>
    <w:rsid w:val="003414C6"/>
    <w:rsid w:val="00370B56"/>
    <w:rsid w:val="003A715B"/>
    <w:rsid w:val="0040210B"/>
    <w:rsid w:val="004A39CD"/>
    <w:rsid w:val="004D18D7"/>
    <w:rsid w:val="004D543C"/>
    <w:rsid w:val="00504E90"/>
    <w:rsid w:val="00532B5B"/>
    <w:rsid w:val="00560912"/>
    <w:rsid w:val="0056544B"/>
    <w:rsid w:val="00572214"/>
    <w:rsid w:val="005E3645"/>
    <w:rsid w:val="006208EA"/>
    <w:rsid w:val="00634A7E"/>
    <w:rsid w:val="0068163D"/>
    <w:rsid w:val="006853A9"/>
    <w:rsid w:val="006C0777"/>
    <w:rsid w:val="006E20A1"/>
    <w:rsid w:val="006E21A8"/>
    <w:rsid w:val="007271EC"/>
    <w:rsid w:val="00790817"/>
    <w:rsid w:val="00826BE0"/>
    <w:rsid w:val="00853456"/>
    <w:rsid w:val="00897445"/>
    <w:rsid w:val="008B3178"/>
    <w:rsid w:val="008B4BE2"/>
    <w:rsid w:val="008D74EF"/>
    <w:rsid w:val="009152F4"/>
    <w:rsid w:val="00927E69"/>
    <w:rsid w:val="009A6734"/>
    <w:rsid w:val="009D28CE"/>
    <w:rsid w:val="009D7307"/>
    <w:rsid w:val="00A2669C"/>
    <w:rsid w:val="00A44EF5"/>
    <w:rsid w:val="00A810B4"/>
    <w:rsid w:val="00B742B4"/>
    <w:rsid w:val="00BA03BD"/>
    <w:rsid w:val="00BA368F"/>
    <w:rsid w:val="00BC17D0"/>
    <w:rsid w:val="00BE6464"/>
    <w:rsid w:val="00C21C66"/>
    <w:rsid w:val="00C564A4"/>
    <w:rsid w:val="00C8630E"/>
    <w:rsid w:val="00C922AB"/>
    <w:rsid w:val="00CB70DE"/>
    <w:rsid w:val="00CC06F6"/>
    <w:rsid w:val="00D56C26"/>
    <w:rsid w:val="00D7277B"/>
    <w:rsid w:val="00DD42FC"/>
    <w:rsid w:val="00E053C2"/>
    <w:rsid w:val="00E15A34"/>
    <w:rsid w:val="00E546AA"/>
    <w:rsid w:val="00E62237"/>
    <w:rsid w:val="00E72AEB"/>
    <w:rsid w:val="00E73893"/>
    <w:rsid w:val="00E82717"/>
    <w:rsid w:val="00F63E4D"/>
    <w:rsid w:val="00F931A7"/>
    <w:rsid w:val="00FA2195"/>
    <w:rsid w:val="00F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514D"/>
  <w15:docId w15:val="{67168FCE-5F19-4392-A53E-A0986E7C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0B"/>
    <w:rPr>
      <w:sz w:val="24"/>
      <w:szCs w:val="24"/>
      <w:lang w:val="en-GB"/>
    </w:rPr>
  </w:style>
  <w:style w:type="paragraph" w:styleId="Heading1">
    <w:name w:val="heading 1"/>
    <w:basedOn w:val="Normal"/>
    <w:next w:val="Normal"/>
    <w:qFormat/>
    <w:rsid w:val="0040210B"/>
    <w:pPr>
      <w:keepNext/>
      <w:outlineLvl w:val="0"/>
    </w:pPr>
    <w:rPr>
      <w:rFonts w:ascii="Helvetica 45 Light" w:hAnsi="Helvetica 45 Ligh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10B"/>
    <w:pPr>
      <w:jc w:val="center"/>
    </w:pPr>
    <w:rPr>
      <w:rFonts w:ascii="Helvetica 45 Light" w:hAnsi="Helvetica 45 Light"/>
      <w:sz w:val="36"/>
    </w:rPr>
  </w:style>
  <w:style w:type="paragraph" w:styleId="Subtitle">
    <w:name w:val="Subtitle"/>
    <w:basedOn w:val="Normal"/>
    <w:link w:val="SubtitleChar"/>
    <w:qFormat/>
    <w:rsid w:val="0040210B"/>
    <w:pPr>
      <w:jc w:val="center"/>
    </w:pPr>
    <w:rPr>
      <w:rFonts w:ascii="Helvetica 45 Light" w:hAnsi="Helvetica 45 Light"/>
      <w:sz w:val="36"/>
    </w:rPr>
  </w:style>
  <w:style w:type="character" w:styleId="Hyperlink">
    <w:name w:val="Hyperlink"/>
    <w:basedOn w:val="DefaultParagraphFont"/>
    <w:semiHidden/>
    <w:rsid w:val="0040210B"/>
    <w:rPr>
      <w:color w:val="0000FF"/>
      <w:u w:val="single"/>
    </w:rPr>
  </w:style>
  <w:style w:type="paragraph" w:styleId="Header">
    <w:name w:val="header"/>
    <w:basedOn w:val="Normal"/>
    <w:link w:val="HeaderChar"/>
    <w:uiPriority w:val="99"/>
    <w:unhideWhenUsed/>
    <w:rsid w:val="00CB70DE"/>
    <w:pPr>
      <w:tabs>
        <w:tab w:val="center" w:pos="4680"/>
        <w:tab w:val="right" w:pos="9360"/>
      </w:tabs>
    </w:pPr>
  </w:style>
  <w:style w:type="character" w:customStyle="1" w:styleId="HeaderChar">
    <w:name w:val="Header Char"/>
    <w:basedOn w:val="DefaultParagraphFont"/>
    <w:link w:val="Header"/>
    <w:uiPriority w:val="99"/>
    <w:rsid w:val="00CB70DE"/>
    <w:rPr>
      <w:sz w:val="24"/>
      <w:szCs w:val="24"/>
      <w:lang w:val="en-GB"/>
    </w:rPr>
  </w:style>
  <w:style w:type="paragraph" w:styleId="Footer">
    <w:name w:val="footer"/>
    <w:basedOn w:val="Normal"/>
    <w:link w:val="FooterChar"/>
    <w:uiPriority w:val="99"/>
    <w:unhideWhenUsed/>
    <w:rsid w:val="00CB70DE"/>
    <w:pPr>
      <w:tabs>
        <w:tab w:val="center" w:pos="4680"/>
        <w:tab w:val="right" w:pos="9360"/>
      </w:tabs>
    </w:pPr>
  </w:style>
  <w:style w:type="character" w:customStyle="1" w:styleId="FooterChar">
    <w:name w:val="Footer Char"/>
    <w:basedOn w:val="DefaultParagraphFont"/>
    <w:link w:val="Footer"/>
    <w:uiPriority w:val="99"/>
    <w:rsid w:val="00CB70DE"/>
    <w:rPr>
      <w:sz w:val="24"/>
      <w:szCs w:val="24"/>
      <w:lang w:val="en-GB"/>
    </w:rPr>
  </w:style>
  <w:style w:type="table" w:styleId="TableGrid">
    <w:name w:val="Table Grid"/>
    <w:basedOn w:val="TableNormal"/>
    <w:uiPriority w:val="59"/>
    <w:rsid w:val="00DD42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
    <w:name w:val="Subtitle Char"/>
    <w:basedOn w:val="DefaultParagraphFont"/>
    <w:link w:val="Subtitle"/>
    <w:rsid w:val="00853456"/>
    <w:rPr>
      <w:rFonts w:ascii="Helvetica 45 Light" w:hAnsi="Helvetica 45 Light"/>
      <w:sz w:val="36"/>
      <w:szCs w:val="24"/>
      <w:lang w:val="en-GB"/>
    </w:rPr>
  </w:style>
  <w:style w:type="paragraph" w:styleId="BalloonText">
    <w:name w:val="Balloon Text"/>
    <w:basedOn w:val="Normal"/>
    <w:link w:val="BalloonTextChar"/>
    <w:uiPriority w:val="99"/>
    <w:semiHidden/>
    <w:unhideWhenUsed/>
    <w:rsid w:val="009152F4"/>
    <w:rPr>
      <w:rFonts w:ascii="Tahoma" w:hAnsi="Tahoma" w:cs="Tahoma"/>
      <w:sz w:val="16"/>
      <w:szCs w:val="16"/>
    </w:rPr>
  </w:style>
  <w:style w:type="character" w:customStyle="1" w:styleId="BalloonTextChar">
    <w:name w:val="Balloon Text Char"/>
    <w:basedOn w:val="DefaultParagraphFont"/>
    <w:link w:val="BalloonText"/>
    <w:uiPriority w:val="99"/>
    <w:semiHidden/>
    <w:rsid w:val="009152F4"/>
    <w:rPr>
      <w:rFonts w:ascii="Tahoma" w:hAnsi="Tahoma" w:cs="Tahoma"/>
      <w:sz w:val="16"/>
      <w:szCs w:val="16"/>
      <w:lang w:val="en-GB"/>
    </w:rPr>
  </w:style>
  <w:style w:type="paragraph" w:styleId="ListParagraph">
    <w:name w:val="List Paragraph"/>
    <w:basedOn w:val="Normal"/>
    <w:uiPriority w:val="34"/>
    <w:qFormat/>
    <w:rsid w:val="00C922AB"/>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street-address">
    <w:name w:val="street-address"/>
    <w:basedOn w:val="DefaultParagraphFont"/>
    <w:rsid w:val="0056544B"/>
  </w:style>
  <w:style w:type="character" w:customStyle="1" w:styleId="region">
    <w:name w:val="region"/>
    <w:basedOn w:val="DefaultParagraphFont"/>
    <w:rsid w:val="0056544B"/>
  </w:style>
  <w:style w:type="character" w:customStyle="1" w:styleId="postal-code">
    <w:name w:val="postal-code"/>
    <w:basedOn w:val="DefaultParagraphFont"/>
    <w:rsid w:val="0056544B"/>
  </w:style>
  <w:style w:type="character" w:customStyle="1" w:styleId="value">
    <w:name w:val="value"/>
    <w:basedOn w:val="DefaultParagraphFont"/>
    <w:rsid w:val="0056544B"/>
  </w:style>
  <w:style w:type="paragraph" w:styleId="BodyText">
    <w:name w:val="Body Text"/>
    <w:basedOn w:val="Normal"/>
    <w:link w:val="BodyTextChar"/>
    <w:uiPriority w:val="1"/>
    <w:qFormat/>
    <w:rsid w:val="00B742B4"/>
    <w:pPr>
      <w:widowControl w:val="0"/>
      <w:autoSpaceDE w:val="0"/>
      <w:autoSpaceDN w:val="0"/>
    </w:pPr>
    <w:rPr>
      <w:rFonts w:ascii="DaxOT-Regular" w:eastAsia="DaxOT-Regular" w:hAnsi="DaxOT-Regular" w:cs="DaxOT-Regular"/>
      <w:sz w:val="19"/>
      <w:szCs w:val="19"/>
      <w:lang w:val="en-US"/>
    </w:rPr>
  </w:style>
  <w:style w:type="character" w:customStyle="1" w:styleId="BodyTextChar">
    <w:name w:val="Body Text Char"/>
    <w:basedOn w:val="DefaultParagraphFont"/>
    <w:link w:val="BodyText"/>
    <w:uiPriority w:val="1"/>
    <w:rsid w:val="00B742B4"/>
    <w:rPr>
      <w:rFonts w:ascii="DaxOT-Regular" w:eastAsia="DaxOT-Regular" w:hAnsi="DaxOT-Regular" w:cs="DaxOT-Regula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BEAE-E347-4622-BC43-E9DEB783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14532</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ISM</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Talbot-Cooper</dc:creator>
  <cp:keywords/>
  <dc:description/>
  <cp:lastModifiedBy>Kathryn Wood</cp:lastModifiedBy>
  <cp:revision>3</cp:revision>
  <cp:lastPrinted>2015-03-06T11:44:00Z</cp:lastPrinted>
  <dcterms:created xsi:type="dcterms:W3CDTF">2022-08-26T13:46:00Z</dcterms:created>
  <dcterms:modified xsi:type="dcterms:W3CDTF">2022-08-26T13:47:00Z</dcterms:modified>
</cp:coreProperties>
</file>